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45B" w:rsidRPr="001A62C6" w:rsidRDefault="001A62C6" w:rsidP="00B9645B">
      <w:pPr>
        <w:pStyle w:val="Titre1"/>
        <w:tabs>
          <w:tab w:val="left" w:pos="360"/>
          <w:tab w:val="left" w:pos="540"/>
        </w:tabs>
        <w:rPr>
          <w:rFonts w:asciiTheme="majorBidi" w:hAnsiTheme="majorBidi" w:cstheme="majorBidi"/>
          <w:b/>
          <w:bCs/>
        </w:rPr>
      </w:pPr>
      <w:r w:rsidRPr="001A62C6">
        <w:rPr>
          <w:rFonts w:asciiTheme="majorBidi" w:hAnsiTheme="majorBidi" w:cstheme="majorBidi"/>
          <w:b/>
          <w:bCs/>
        </w:rPr>
        <w:t xml:space="preserve">Série de Révision :                          </w:t>
      </w:r>
      <w:r>
        <w:rPr>
          <w:rFonts w:asciiTheme="majorBidi" w:hAnsiTheme="majorBidi" w:cstheme="majorBidi"/>
          <w:b/>
          <w:bCs/>
        </w:rPr>
        <w:t xml:space="preserve">                                                                 </w:t>
      </w:r>
      <w:r w:rsidRPr="001A62C6">
        <w:rPr>
          <w:rFonts w:asciiTheme="majorBidi" w:hAnsiTheme="majorBidi" w:cstheme="majorBidi"/>
          <w:b/>
          <w:bCs/>
        </w:rPr>
        <w:t xml:space="preserve">              Classe : 2 </w:t>
      </w:r>
      <w:proofErr w:type="spellStart"/>
      <w:r w:rsidRPr="001A62C6">
        <w:rPr>
          <w:rFonts w:asciiTheme="majorBidi" w:hAnsiTheme="majorBidi" w:cstheme="majorBidi"/>
          <w:b/>
          <w:bCs/>
          <w:vertAlign w:val="superscript"/>
        </w:rPr>
        <w:t>éme</w:t>
      </w:r>
      <w:proofErr w:type="spellEnd"/>
      <w:r w:rsidRPr="001A62C6">
        <w:rPr>
          <w:rFonts w:asciiTheme="majorBidi" w:hAnsiTheme="majorBidi" w:cstheme="majorBidi"/>
          <w:b/>
          <w:bCs/>
          <w:vertAlign w:val="superscript"/>
        </w:rPr>
        <w:t xml:space="preserve">  </w:t>
      </w:r>
      <w:r w:rsidRPr="001A62C6">
        <w:rPr>
          <w:rFonts w:asciiTheme="majorBidi" w:hAnsiTheme="majorBidi" w:cstheme="majorBidi"/>
          <w:b/>
          <w:bCs/>
        </w:rPr>
        <w:t xml:space="preserve">Science </w:t>
      </w:r>
    </w:p>
    <w:p w:rsidR="00B9645B" w:rsidRPr="001A62C6" w:rsidRDefault="00B9645B" w:rsidP="005830AE">
      <w:pPr>
        <w:ind w:left="283"/>
        <w:rPr>
          <w:rFonts w:asciiTheme="majorBidi" w:hAnsiTheme="majorBidi" w:cstheme="majorBidi"/>
          <w:b/>
          <w:bCs/>
          <w:sz w:val="22"/>
          <w:szCs w:val="22"/>
          <w:u w:val="single"/>
        </w:rPr>
      </w:pPr>
      <w:r w:rsidRPr="001A62C6">
        <w:rPr>
          <w:rFonts w:asciiTheme="majorBidi" w:hAnsiTheme="majorBidi" w:cstheme="majorBidi"/>
          <w:b/>
          <w:bCs/>
          <w:sz w:val="22"/>
          <w:szCs w:val="22"/>
          <w:u w:val="single"/>
        </w:rPr>
        <w:t>Exercice n°1 :</w:t>
      </w:r>
    </w:p>
    <w:p w:rsidR="00B9645B" w:rsidRPr="001A62C6" w:rsidRDefault="00B9645B" w:rsidP="005830AE">
      <w:pPr>
        <w:numPr>
          <w:ilvl w:val="0"/>
          <w:numId w:val="2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Soit U une suite arithmétique de premier terme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2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7" type="#_x0000_t75" style="width:12.75pt;height:18pt" o:ole="">
            <v:imagedata r:id="rId5" o:title=""/>
          </v:shape>
          <o:OLEObject Type="Embed" ProgID="Equation.3" ShapeID="_x0000_i1037" DrawAspect="Content" ObjectID="_1361871403" r:id="rId6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et de raison r et on pose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2840" w:dyaOrig="360">
          <v:shape id="_x0000_i1058" type="#_x0000_t75" style="width:141.75pt;height:18pt" o:ole="">
            <v:imagedata r:id="rId7" o:title=""/>
          </v:shape>
          <o:OLEObject Type="Embed" ProgID="Equation.3" ShapeID="_x0000_i1058" DrawAspect="Content" ObjectID="_1361871404" r:id="rId8"/>
        </w:object>
      </w:r>
    </w:p>
    <w:p w:rsidR="00B9645B" w:rsidRPr="001A62C6" w:rsidRDefault="00B9645B" w:rsidP="005830AE">
      <w:pPr>
        <w:numPr>
          <w:ilvl w:val="0"/>
          <w:numId w:val="3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Calculer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260" w:dyaOrig="360">
          <v:shape id="_x0000_i1038" type="#_x0000_t75" style="width:12.75pt;height:18pt" o:ole="">
            <v:imagedata r:id="rId5" o:title=""/>
          </v:shape>
          <o:OLEObject Type="Embed" ProgID="Equation.3" ShapeID="_x0000_i1038" DrawAspect="Content" ObjectID="_1361871405" r:id="rId9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et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260" w:dyaOrig="360">
          <v:shape id="_x0000_i1039" type="#_x0000_t75" style="width:12.75pt;height:18pt" o:ole="">
            <v:imagedata r:id="rId10" o:title=""/>
          </v:shape>
          <o:OLEObject Type="Embed" ProgID="Equation.3" ShapeID="_x0000_i1039" DrawAspect="Content" ObjectID="_1361871406" r:id="rId11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sachant que </w:t>
      </w:r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560" w:dyaOrig="279">
          <v:shape id="_x0000_i1040" type="#_x0000_t75" style="width:27.75pt;height:14.25pt" o:ole="">
            <v:imagedata r:id="rId12" o:title=""/>
          </v:shape>
          <o:OLEObject Type="Embed" ProgID="Equation.3" ShapeID="_x0000_i1040" DrawAspect="Content" ObjectID="_1361871407" r:id="rId13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et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760" w:dyaOrig="360">
          <v:shape id="_x0000_i1041" type="#_x0000_t75" style="width:38.25pt;height:18pt" o:ole="">
            <v:imagedata r:id="rId14" o:title=""/>
          </v:shape>
          <o:OLEObject Type="Embed" ProgID="Equation.3" ShapeID="_x0000_i1041" DrawAspect="Content" ObjectID="_1361871408" r:id="rId15"/>
        </w:object>
      </w:r>
    </w:p>
    <w:p w:rsidR="00B9645B" w:rsidRPr="001A62C6" w:rsidRDefault="00B9645B" w:rsidP="005830AE">
      <w:pPr>
        <w:numPr>
          <w:ilvl w:val="0"/>
          <w:numId w:val="3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>Calculer r et S</w:t>
      </w:r>
      <w:r w:rsidRPr="001A62C6">
        <w:rPr>
          <w:rFonts w:asciiTheme="majorBidi" w:hAnsiTheme="majorBidi" w:cstheme="majorBidi"/>
          <w:sz w:val="22"/>
          <w:szCs w:val="22"/>
          <w:vertAlign w:val="subscript"/>
        </w:rPr>
        <w:t>5</w:t>
      </w:r>
      <w:r w:rsidRPr="001A62C6">
        <w:rPr>
          <w:rFonts w:asciiTheme="majorBidi" w:hAnsiTheme="majorBidi" w:cstheme="majorBidi"/>
          <w:sz w:val="22"/>
          <w:szCs w:val="22"/>
        </w:rPr>
        <w:t xml:space="preserve"> sachant que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620" w:dyaOrig="360">
          <v:shape id="_x0000_i1042" type="#_x0000_t75" style="width:30.75pt;height:18pt" o:ole="">
            <v:imagedata r:id="rId16" o:title=""/>
          </v:shape>
          <o:OLEObject Type="Embed" ProgID="Equation.3" ShapeID="_x0000_i1042" DrawAspect="Content" ObjectID="_1361871409" r:id="rId17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et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660" w:dyaOrig="360">
          <v:shape id="_x0000_i1043" type="#_x0000_t75" style="width:33pt;height:18pt" o:ole="">
            <v:imagedata r:id="rId18" o:title=""/>
          </v:shape>
          <o:OLEObject Type="Embed" ProgID="Equation.3" ShapeID="_x0000_i1043" DrawAspect="Content" ObjectID="_1361871410" r:id="rId19"/>
        </w:object>
      </w:r>
    </w:p>
    <w:p w:rsidR="00B9645B" w:rsidRPr="001A62C6" w:rsidRDefault="00B9645B" w:rsidP="005830AE">
      <w:pPr>
        <w:numPr>
          <w:ilvl w:val="0"/>
          <w:numId w:val="2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Soit U la suite définie par :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1340" w:dyaOrig="360">
          <v:shape id="_x0000_i1044" type="#_x0000_t75" style="width:66.75pt;height:18pt" o:ole="">
            <v:imagedata r:id="rId20" o:title=""/>
          </v:shape>
          <o:OLEObject Type="Embed" ProgID="Equation.3" ShapeID="_x0000_i1044" DrawAspect="Content" ObjectID="_1361871411" r:id="rId21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</w:t>
      </w:r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880" w:dyaOrig="279">
          <v:shape id="_x0000_i1045" type="#_x0000_t75" style="width:44.25pt;height:14.25pt" o:ole="">
            <v:imagedata r:id="rId22" o:title=""/>
          </v:shape>
          <o:OLEObject Type="Embed" ProgID="Equation.3" ShapeID="_x0000_i1045" DrawAspect="Content" ObjectID="_1361871412" r:id="rId23"/>
        </w:object>
      </w:r>
    </w:p>
    <w:p w:rsidR="00B9645B" w:rsidRPr="001A62C6" w:rsidRDefault="00B9645B" w:rsidP="005830AE">
      <w:pPr>
        <w:numPr>
          <w:ilvl w:val="0"/>
          <w:numId w:val="4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Calculer, 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240" w:dyaOrig="340">
          <v:shape id="_x0000_i1046" type="#_x0000_t75" style="width:12pt;height:17.25pt" o:ole="">
            <v:imagedata r:id="rId24" o:title=""/>
          </v:shape>
          <o:OLEObject Type="Embed" ProgID="Equation.3" ShapeID="_x0000_i1046" DrawAspect="Content" ObjectID="_1361871413" r:id="rId25"/>
        </w:objec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260" w:dyaOrig="340">
          <v:shape id="_x0000_i1047" type="#_x0000_t75" style="width:12.75pt;height:17.25pt" o:ole="">
            <v:imagedata r:id="rId26" o:title=""/>
          </v:shape>
          <o:OLEObject Type="Embed" ProgID="Equation.3" ShapeID="_x0000_i1047" DrawAspect="Content" ObjectID="_1361871414" r:id="rId27"/>
        </w:object>
      </w:r>
      <w:r w:rsidRPr="001A62C6">
        <w:rPr>
          <w:rFonts w:asciiTheme="majorBidi" w:hAnsiTheme="majorBidi" w:cstheme="majorBidi"/>
          <w:sz w:val="22"/>
          <w:szCs w:val="22"/>
        </w:rPr>
        <w:t>et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260" w:dyaOrig="360">
          <v:shape id="_x0000_i1048" type="#_x0000_t75" style="width:12.75pt;height:18pt" o:ole="">
            <v:imagedata r:id="rId28" o:title=""/>
          </v:shape>
          <o:OLEObject Type="Embed" ProgID="Equation.3" ShapeID="_x0000_i1048" DrawAspect="Content" ObjectID="_1361871415" r:id="rId29"/>
        </w:object>
      </w:r>
      <w:r w:rsidRPr="001A62C6">
        <w:rPr>
          <w:rFonts w:asciiTheme="majorBidi" w:hAnsiTheme="majorBidi" w:cstheme="majorBidi"/>
          <w:sz w:val="22"/>
          <w:szCs w:val="22"/>
        </w:rPr>
        <w:t>sachant que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620" w:dyaOrig="360">
          <v:shape id="_x0000_i1049" type="#_x0000_t75" style="width:30.75pt;height:18pt" o:ole="">
            <v:imagedata r:id="rId16" o:title=""/>
          </v:shape>
          <o:OLEObject Type="Embed" ProgID="Equation.3" ShapeID="_x0000_i1049" DrawAspect="Content" ObjectID="_1361871416" r:id="rId30"/>
        </w:object>
      </w:r>
    </w:p>
    <w:p w:rsidR="00B9645B" w:rsidRPr="001A62C6" w:rsidRDefault="00B9645B" w:rsidP="005830AE">
      <w:pPr>
        <w:numPr>
          <w:ilvl w:val="0"/>
          <w:numId w:val="4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Vérifier que U ni arithmétique ni géométrique </w:t>
      </w:r>
    </w:p>
    <w:p w:rsidR="00B9645B" w:rsidRPr="001A62C6" w:rsidRDefault="00B9645B" w:rsidP="005830AE">
      <w:pPr>
        <w:numPr>
          <w:ilvl w:val="0"/>
          <w:numId w:val="2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Soit V une suite géométrique de premier terme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260" w:dyaOrig="360">
          <v:shape id="_x0000_i1050" type="#_x0000_t75" style="width:12.75pt;height:18pt" o:ole="">
            <v:imagedata r:id="rId5" o:title=""/>
          </v:shape>
          <o:OLEObject Type="Embed" ProgID="Equation.3" ShapeID="_x0000_i1050" DrawAspect="Content" ObjectID="_1361871417" r:id="rId31"/>
        </w:object>
      </w:r>
      <w:r w:rsidRPr="001A62C6">
        <w:rPr>
          <w:rFonts w:asciiTheme="majorBidi" w:hAnsiTheme="majorBidi" w:cstheme="majorBidi"/>
          <w:sz w:val="22"/>
          <w:szCs w:val="22"/>
        </w:rPr>
        <w:t>et de raison q</w:t>
      </w:r>
    </w:p>
    <w:p w:rsidR="00B9645B" w:rsidRPr="001A62C6" w:rsidRDefault="00B9645B" w:rsidP="005830AE">
      <w:pPr>
        <w:numPr>
          <w:ilvl w:val="0"/>
          <w:numId w:val="5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Calculer 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240" w:dyaOrig="340">
          <v:shape id="_x0000_i1051" type="#_x0000_t75" style="width:12pt;height:17.25pt" o:ole="">
            <v:imagedata r:id="rId32" o:title=""/>
          </v:shape>
          <o:OLEObject Type="Embed" ProgID="Equation.3" ShapeID="_x0000_i1051" DrawAspect="Content" ObjectID="_1361871418" r:id="rId33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et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260" w:dyaOrig="360">
          <v:shape id="_x0000_i1052" type="#_x0000_t75" style="width:12.75pt;height:18pt" o:ole="">
            <v:imagedata r:id="rId10" o:title=""/>
          </v:shape>
          <o:OLEObject Type="Embed" ProgID="Equation.3" ShapeID="_x0000_i1052" DrawAspect="Content" ObjectID="_1361871419" r:id="rId34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sachant que 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720" w:dyaOrig="320">
          <v:shape id="_x0000_i1053" type="#_x0000_t75" style="width:36pt;height:15.75pt" o:ole="">
            <v:imagedata r:id="rId35" o:title=""/>
          </v:shape>
          <o:OLEObject Type="Embed" ProgID="Equation.3" ShapeID="_x0000_i1053" DrawAspect="Content" ObjectID="_1361871420" r:id="rId36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et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920" w:dyaOrig="360">
          <v:shape id="_x0000_i1054" type="#_x0000_t75" style="width:45.75pt;height:18pt" o:ole="">
            <v:imagedata r:id="rId37" o:title=""/>
          </v:shape>
          <o:OLEObject Type="Embed" ProgID="Equation.3" ShapeID="_x0000_i1054" DrawAspect="Content" ObjectID="_1361871421" r:id="rId38"/>
        </w:object>
      </w:r>
    </w:p>
    <w:p w:rsidR="00B9645B" w:rsidRPr="001A62C6" w:rsidRDefault="00B9645B" w:rsidP="005830AE">
      <w:pPr>
        <w:numPr>
          <w:ilvl w:val="0"/>
          <w:numId w:val="5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>Calculer q et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260" w:dyaOrig="360">
          <v:shape id="_x0000_i1055" type="#_x0000_t75" style="width:12.75pt;height:18pt" o:ole="">
            <v:imagedata r:id="rId5" o:title=""/>
          </v:shape>
          <o:OLEObject Type="Embed" ProgID="Equation.3" ShapeID="_x0000_i1055" DrawAspect="Content" ObjectID="_1361871422" r:id="rId39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sachant que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900" w:dyaOrig="360">
          <v:shape id="_x0000_i1056" type="#_x0000_t75" style="width:45pt;height:18pt" o:ole="">
            <v:imagedata r:id="rId40" o:title=""/>
          </v:shape>
          <o:OLEObject Type="Embed" ProgID="Equation.3" ShapeID="_x0000_i1056" DrawAspect="Content" ObjectID="_1361871423" r:id="rId41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et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1080" w:dyaOrig="360">
          <v:shape id="_x0000_i1057" type="#_x0000_t75" style="width:54pt;height:18pt" o:ole="">
            <v:imagedata r:id="rId42" o:title=""/>
          </v:shape>
          <o:OLEObject Type="Embed" ProgID="Equation.3" ShapeID="_x0000_i1057" DrawAspect="Content" ObjectID="_1361871424" r:id="rId43"/>
        </w:object>
      </w:r>
    </w:p>
    <w:p w:rsidR="00B9645B" w:rsidRPr="001A62C6" w:rsidRDefault="00B9645B" w:rsidP="005830AE">
      <w:pPr>
        <w:ind w:left="283"/>
        <w:rPr>
          <w:rFonts w:asciiTheme="majorBidi" w:hAnsiTheme="majorBidi" w:cstheme="majorBidi"/>
          <w:b/>
          <w:bCs/>
          <w:sz w:val="22"/>
          <w:szCs w:val="22"/>
          <w:u w:val="single"/>
        </w:rPr>
      </w:pPr>
      <w:r w:rsidRPr="001A62C6">
        <w:rPr>
          <w:rFonts w:asciiTheme="majorBidi" w:hAnsiTheme="majorBidi" w:cstheme="majorBidi"/>
          <w:b/>
          <w:bCs/>
          <w:sz w:val="22"/>
          <w:szCs w:val="22"/>
          <w:u w:val="single"/>
        </w:rPr>
        <w:t>Exercice n°2 :</w:t>
      </w:r>
    </w:p>
    <w:p w:rsidR="00B9645B" w:rsidRPr="001A62C6" w:rsidRDefault="00B9645B" w:rsidP="005830AE">
      <w:p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Soit la suite </w:t>
      </w:r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200" w:dyaOrig="220">
          <v:shape id="_x0000_i1059" type="#_x0000_t75" style="width:9.75pt;height:11.25pt" o:ole="">
            <v:imagedata r:id="rId44" o:title=""/>
          </v:shape>
          <o:OLEObject Type="Embed" ProgID="Equation.3" ShapeID="_x0000_i1059" DrawAspect="Content" ObjectID="_1361871425" r:id="rId45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définie par :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660" w:dyaOrig="360">
          <v:shape id="_x0000_i1060" type="#_x0000_t75" style="width:33pt;height:18pt" o:ole="">
            <v:imagedata r:id="rId46" o:title=""/>
          </v:shape>
          <o:OLEObject Type="Embed" ProgID="Equation.3" ShapeID="_x0000_i1060" DrawAspect="Content" ObjectID="_1361871426" r:id="rId47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et </w:t>
      </w:r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880" w:dyaOrig="279">
          <v:shape id="_x0000_i1061" type="#_x0000_t75" style="width:44.25pt;height:14.25pt" o:ole="">
            <v:imagedata r:id="rId48" o:title=""/>
          </v:shape>
          <o:OLEObject Type="Embed" ProgID="Equation.3" ShapeID="_x0000_i1061" DrawAspect="Content" ObjectID="_1361871427" r:id="rId49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</w:t>
      </w:r>
      <w:r w:rsidRPr="001A62C6">
        <w:rPr>
          <w:rFonts w:asciiTheme="majorBidi" w:hAnsiTheme="majorBidi" w:cstheme="majorBidi"/>
          <w:position w:val="-30"/>
          <w:sz w:val="22"/>
          <w:szCs w:val="22"/>
        </w:rPr>
        <w:object w:dxaOrig="1400" w:dyaOrig="680">
          <v:shape id="_x0000_i1062" type="#_x0000_t75" style="width:69.75pt;height:33.75pt" o:ole="">
            <v:imagedata r:id="rId50" o:title=""/>
          </v:shape>
          <o:OLEObject Type="Embed" ProgID="Equation.3" ShapeID="_x0000_i1062" DrawAspect="Content" ObjectID="_1361871428" r:id="rId51"/>
        </w:object>
      </w:r>
    </w:p>
    <w:p w:rsidR="00B9645B" w:rsidRPr="001A62C6" w:rsidRDefault="00B9645B" w:rsidP="005830AE">
      <w:pPr>
        <w:numPr>
          <w:ilvl w:val="0"/>
          <w:numId w:val="6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>Calculer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240" w:dyaOrig="340">
          <v:shape id="_x0000_i1063" type="#_x0000_t75" style="width:12pt;height:17.25pt" o:ole="">
            <v:imagedata r:id="rId32" o:title=""/>
          </v:shape>
          <o:OLEObject Type="Embed" ProgID="Equation.3" ShapeID="_x0000_i1063" DrawAspect="Content" ObjectID="_1361871429" r:id="rId52"/>
        </w:object>
      </w:r>
      <w:r w:rsidRPr="001A62C6">
        <w:rPr>
          <w:rFonts w:asciiTheme="majorBidi" w:hAnsiTheme="majorBidi" w:cstheme="majorBidi"/>
          <w:sz w:val="22"/>
          <w:szCs w:val="22"/>
        </w:rPr>
        <w:t>,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260" w:dyaOrig="340">
          <v:shape id="_x0000_i1064" type="#_x0000_t75" style="width:12.75pt;height:17.25pt" o:ole="">
            <v:imagedata r:id="rId53" o:title=""/>
          </v:shape>
          <o:OLEObject Type="Embed" ProgID="Equation.3" ShapeID="_x0000_i1064" DrawAspect="Content" ObjectID="_1361871430" r:id="rId54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et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260" w:dyaOrig="360">
          <v:shape id="_x0000_i1065" type="#_x0000_t75" style="width:12.75pt;height:18pt" o:ole="">
            <v:imagedata r:id="rId55" o:title=""/>
          </v:shape>
          <o:OLEObject Type="Embed" ProgID="Equation.3" ShapeID="_x0000_i1065" DrawAspect="Content" ObjectID="_1361871431" r:id="rId56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.La suite </w:t>
      </w:r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200" w:dyaOrig="220">
          <v:shape id="_x0000_i1066" type="#_x0000_t75" style="width:9.75pt;height:11.25pt" o:ole="">
            <v:imagedata r:id="rId44" o:title=""/>
          </v:shape>
          <o:OLEObject Type="Embed" ProgID="Equation.3" ShapeID="_x0000_i1066" DrawAspect="Content" ObjectID="_1361871432" r:id="rId57"/>
        </w:object>
      </w:r>
      <w:r w:rsidRPr="001A62C6">
        <w:rPr>
          <w:rFonts w:asciiTheme="majorBidi" w:hAnsiTheme="majorBidi" w:cstheme="majorBidi"/>
          <w:sz w:val="22"/>
          <w:szCs w:val="22"/>
        </w:rPr>
        <w:t>est-elle arithmétique ?géométrique ?</w:t>
      </w:r>
    </w:p>
    <w:p w:rsidR="00B9645B" w:rsidRPr="001A62C6" w:rsidRDefault="00B9645B" w:rsidP="005830AE">
      <w:pPr>
        <w:numPr>
          <w:ilvl w:val="0"/>
          <w:numId w:val="6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On pose : </w:t>
      </w:r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880" w:dyaOrig="279">
          <v:shape id="_x0000_i1067" type="#_x0000_t75" style="width:44.25pt;height:14.25pt" o:ole="">
            <v:imagedata r:id="rId48" o:title=""/>
          </v:shape>
          <o:OLEObject Type="Embed" ProgID="Equation.3" ShapeID="_x0000_i1067" DrawAspect="Content" ObjectID="_1361871433" r:id="rId58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</w:t>
      </w:r>
      <w:r w:rsidRPr="001A62C6">
        <w:rPr>
          <w:rFonts w:asciiTheme="majorBidi" w:hAnsiTheme="majorBidi" w:cstheme="majorBidi"/>
          <w:position w:val="-30"/>
          <w:sz w:val="22"/>
          <w:szCs w:val="22"/>
        </w:rPr>
        <w:object w:dxaOrig="1100" w:dyaOrig="680">
          <v:shape id="_x0000_i1068" type="#_x0000_t75" style="width:54.75pt;height:33.75pt" o:ole="">
            <v:imagedata r:id="rId59" o:title=""/>
          </v:shape>
          <o:OLEObject Type="Embed" ProgID="Equation.3" ShapeID="_x0000_i1068" DrawAspect="Content" ObjectID="_1361871434" r:id="rId60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.Montrer </w: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 xml:space="preserve">que </w:t>
      </w:r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180" w:dyaOrig="220">
          <v:shape id="_x0000_i1069" type="#_x0000_t75" style="width:9pt;height:11.25pt" o:ole="">
            <v:imagedata r:id="rId61" o:title=""/>
          </v:shape>
          <o:OLEObject Type="Embed" ProgID="Equation.3" ShapeID="_x0000_i1069" DrawAspect="Content" ObjectID="_1361871435" r:id="rId62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est</w:t>
      </w:r>
      <w:proofErr w:type="gramEnd"/>
      <w:r w:rsidRPr="001A62C6">
        <w:rPr>
          <w:rFonts w:asciiTheme="majorBidi" w:hAnsiTheme="majorBidi" w:cstheme="majorBidi"/>
          <w:sz w:val="22"/>
          <w:szCs w:val="22"/>
        </w:rPr>
        <w:t xml:space="preserve"> une suite arithmétique </w:t>
      </w:r>
    </w:p>
    <w:p w:rsidR="00B9645B" w:rsidRPr="001A62C6" w:rsidRDefault="00B9645B" w:rsidP="005830AE">
      <w:pPr>
        <w:numPr>
          <w:ilvl w:val="0"/>
          <w:numId w:val="6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Exprimer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260" w:dyaOrig="360">
          <v:shape id="_x0000_i1070" type="#_x0000_t75" style="width:12.75pt;height:18pt" o:ole="">
            <v:imagedata r:id="rId63" o:title=""/>
          </v:shape>
          <o:OLEObject Type="Embed" ProgID="Equation.3" ShapeID="_x0000_i1070" DrawAspect="Content" ObjectID="_1361871436" r:id="rId64"/>
        </w:object>
      </w:r>
      <w:r w:rsidRPr="001A62C6">
        <w:rPr>
          <w:rFonts w:asciiTheme="majorBidi" w:hAnsiTheme="majorBidi" w:cstheme="majorBidi"/>
          <w:sz w:val="22"/>
          <w:szCs w:val="22"/>
        </w:rPr>
        <w:t>en fonction de n.</w:t>
      </w:r>
    </w:p>
    <w:p w:rsidR="00B9645B" w:rsidRPr="001A62C6" w:rsidRDefault="00B9645B" w:rsidP="005830AE">
      <w:pPr>
        <w:numPr>
          <w:ilvl w:val="0"/>
          <w:numId w:val="6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Exprimer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260" w:dyaOrig="360">
          <v:shape id="_x0000_i1071" type="#_x0000_t75" style="width:12.75pt;height:18pt" o:ole="">
            <v:imagedata r:id="rId65" o:title=""/>
          </v:shape>
          <o:OLEObject Type="Embed" ProgID="Equation.3" ShapeID="_x0000_i1071" DrawAspect="Content" ObjectID="_1361871437" r:id="rId66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en fonction de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260" w:dyaOrig="360">
          <v:shape id="_x0000_i1072" type="#_x0000_t75" style="width:12.75pt;height:18pt" o:ole="">
            <v:imagedata r:id="rId63" o:title=""/>
          </v:shape>
          <o:OLEObject Type="Embed" ProgID="Equation.3" ShapeID="_x0000_i1072" DrawAspect="Content" ObjectID="_1361871438" r:id="rId67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. En déduire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260" w:dyaOrig="360">
          <v:shape id="_x0000_i1073" type="#_x0000_t75" style="width:12.75pt;height:18pt" o:ole="">
            <v:imagedata r:id="rId10" o:title=""/>
          </v:shape>
          <o:OLEObject Type="Embed" ProgID="Equation.3" ShapeID="_x0000_i1073" DrawAspect="Content" ObjectID="_1361871439" r:id="rId68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en fonction de n.</w:t>
      </w:r>
    </w:p>
    <w:p w:rsidR="00B9645B" w:rsidRPr="001A62C6" w:rsidRDefault="00B9645B" w:rsidP="005830AE">
      <w:pPr>
        <w:ind w:left="283"/>
        <w:rPr>
          <w:rFonts w:asciiTheme="majorBidi" w:hAnsiTheme="majorBidi" w:cstheme="majorBidi"/>
          <w:b/>
          <w:bCs/>
          <w:sz w:val="22"/>
          <w:szCs w:val="22"/>
          <w:u w:val="single"/>
        </w:rPr>
      </w:pPr>
      <w:r w:rsidRPr="001A62C6">
        <w:rPr>
          <w:rFonts w:asciiTheme="majorBidi" w:hAnsiTheme="majorBidi" w:cstheme="majorBidi"/>
          <w:b/>
          <w:bCs/>
          <w:sz w:val="22"/>
          <w:szCs w:val="22"/>
          <w:u w:val="single"/>
        </w:rPr>
        <w:t>Exercice n°4 :</w:t>
      </w:r>
    </w:p>
    <w:p w:rsidR="00B9645B" w:rsidRPr="001A62C6" w:rsidRDefault="00B9645B" w:rsidP="005830AE">
      <w:p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>Soit U la suite définie par 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660" w:dyaOrig="360">
          <v:shape id="_x0000_i1074" type="#_x0000_t75" style="width:33pt;height:18pt" o:ole="">
            <v:imagedata r:id="rId69" o:title=""/>
          </v:shape>
          <o:OLEObject Type="Embed" ProgID="Equation.3" ShapeID="_x0000_i1074" DrawAspect="Content" ObjectID="_1361871440" r:id="rId70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et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1400" w:dyaOrig="360">
          <v:shape id="_x0000_i1075" type="#_x0000_t75" style="width:69.75pt;height:18pt" o:ole="">
            <v:imagedata r:id="rId71" o:title=""/>
          </v:shape>
          <o:OLEObject Type="Embed" ProgID="Equation.3" ShapeID="_x0000_i1075" DrawAspect="Content" ObjectID="_1361871441" r:id="rId72"/>
        </w:object>
      </w:r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880" w:dyaOrig="279">
          <v:shape id="_x0000_i1076" type="#_x0000_t75" style="width:44.25pt;height:14.25pt" o:ole="">
            <v:imagedata r:id="rId22" o:title=""/>
          </v:shape>
          <o:OLEObject Type="Embed" ProgID="Equation.3" ShapeID="_x0000_i1076" DrawAspect="Content" ObjectID="_1361871442" r:id="rId73"/>
        </w:object>
      </w:r>
    </w:p>
    <w:p w:rsidR="00B9645B" w:rsidRPr="001A62C6" w:rsidRDefault="00B9645B" w:rsidP="005830AE">
      <w:pPr>
        <w:numPr>
          <w:ilvl w:val="0"/>
          <w:numId w:val="7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>Calculer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240" w:dyaOrig="340">
          <v:shape id="_x0000_i1077" type="#_x0000_t75" style="width:12pt;height:17.25pt" o:ole="">
            <v:imagedata r:id="rId32" o:title=""/>
          </v:shape>
          <o:OLEObject Type="Embed" ProgID="Equation.3" ShapeID="_x0000_i1077" DrawAspect="Content" ObjectID="_1361871443" r:id="rId74"/>
        </w:objec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>,</w:t>
      </w:r>
      <w:proofErr w:type="gramEnd"/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260" w:dyaOrig="340">
          <v:shape id="_x0000_i1078" type="#_x0000_t75" style="width:12.75pt;height:17.25pt" o:ole="">
            <v:imagedata r:id="rId53" o:title=""/>
          </v:shape>
          <o:OLEObject Type="Embed" ProgID="Equation.3" ShapeID="_x0000_i1078" DrawAspect="Content" ObjectID="_1361871444" r:id="rId75"/>
        </w:object>
      </w:r>
      <w:r w:rsidRPr="001A62C6">
        <w:rPr>
          <w:rFonts w:asciiTheme="majorBidi" w:hAnsiTheme="majorBidi" w:cstheme="majorBidi"/>
          <w:sz w:val="22"/>
          <w:szCs w:val="22"/>
        </w:rPr>
        <w:t>et vérifier que ni arithmétique ni géométrique</w:t>
      </w:r>
    </w:p>
    <w:p w:rsidR="00B9645B" w:rsidRPr="001A62C6" w:rsidRDefault="00B9645B" w:rsidP="005830AE">
      <w:pPr>
        <w:numPr>
          <w:ilvl w:val="0"/>
          <w:numId w:val="7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Soit </w:t>
      </w:r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180" w:dyaOrig="220">
          <v:shape id="_x0000_i1079" type="#_x0000_t75" style="width:9pt;height:11.25pt" o:ole="">
            <v:imagedata r:id="rId61" o:title=""/>
          </v:shape>
          <o:OLEObject Type="Embed" ProgID="Equation.3" ShapeID="_x0000_i1079" DrawAspect="Content" ObjectID="_1361871445" r:id="rId76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la suite définie par :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1060" w:dyaOrig="360">
          <v:shape id="_x0000_i1080" type="#_x0000_t75" style="width:53.25pt;height:18pt" o:ole="">
            <v:imagedata r:id="rId77" o:title=""/>
          </v:shape>
          <o:OLEObject Type="Embed" ProgID="Equation.3" ShapeID="_x0000_i1080" DrawAspect="Content" ObjectID="_1361871446" r:id="rId78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</w:t>
      </w:r>
    </w:p>
    <w:p w:rsidR="00B9645B" w:rsidRPr="001A62C6" w:rsidRDefault="00B9645B" w:rsidP="005830AE">
      <w:pPr>
        <w:numPr>
          <w:ilvl w:val="0"/>
          <w:numId w:val="8"/>
        </w:numPr>
        <w:ind w:left="283"/>
        <w:rPr>
          <w:rFonts w:asciiTheme="majorBidi" w:hAnsiTheme="majorBidi" w:cstheme="majorBidi"/>
          <w:sz w:val="22"/>
          <w:szCs w:val="22"/>
        </w:rPr>
      </w:pPr>
      <w:proofErr w:type="gramStart"/>
      <w:r w:rsidRPr="001A62C6">
        <w:rPr>
          <w:rFonts w:asciiTheme="majorBidi" w:hAnsiTheme="majorBidi" w:cstheme="majorBidi"/>
          <w:sz w:val="22"/>
          <w:szCs w:val="22"/>
        </w:rPr>
        <w:t xml:space="preserve">Montrer que </w:t>
      </w:r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180" w:dyaOrig="220">
          <v:shape id="_x0000_i1081" type="#_x0000_t75" style="width:9pt;height:11.25pt" o:ole="">
            <v:imagedata r:id="rId61" o:title=""/>
          </v:shape>
          <o:OLEObject Type="Embed" ProgID="Equation.3" ShapeID="_x0000_i1081" DrawAspect="Content" ObjectID="_1361871447" r:id="rId79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est une suite géométrique dont on précisera la raison et</w:t>
      </w:r>
      <w:r w:rsidR="005830AE" w:rsidRPr="001A62C6">
        <w:rPr>
          <w:rFonts w:asciiTheme="majorBidi" w:hAnsiTheme="majorBidi" w:cstheme="majorBidi"/>
          <w:sz w:val="22"/>
          <w:szCs w:val="22"/>
        </w:rPr>
        <w:t xml:space="preserve"> </w:t>
      </w:r>
      <w:r w:rsidRPr="001A62C6">
        <w:rPr>
          <w:rFonts w:asciiTheme="majorBidi" w:hAnsiTheme="majorBidi" w:cstheme="majorBidi"/>
          <w:sz w:val="22"/>
          <w:szCs w:val="22"/>
        </w:rPr>
        <w:t xml:space="preserve"> le </w:t>
      </w:r>
      <w:proofErr w:type="gramEnd"/>
      <w:r w:rsidRPr="001A62C6">
        <w:rPr>
          <w:rFonts w:asciiTheme="majorBidi" w:hAnsiTheme="majorBidi" w:cstheme="majorBidi"/>
          <w:sz w:val="22"/>
          <w:szCs w:val="22"/>
        </w:rPr>
        <w:t xml:space="preserve"> 1</w:t>
      </w:r>
      <w:r w:rsidRPr="001A62C6">
        <w:rPr>
          <w:rFonts w:asciiTheme="majorBidi" w:hAnsiTheme="majorBidi" w:cstheme="majorBidi"/>
          <w:sz w:val="22"/>
          <w:szCs w:val="22"/>
          <w:vertAlign w:val="superscript"/>
        </w:rPr>
        <w:t>ére</w:t>
      </w:r>
      <w:r w:rsidRPr="001A62C6">
        <w:rPr>
          <w:rFonts w:asciiTheme="majorBidi" w:hAnsiTheme="majorBidi" w:cstheme="majorBidi"/>
          <w:sz w:val="22"/>
          <w:szCs w:val="22"/>
        </w:rPr>
        <w:t xml:space="preserve"> terme</w:t>
      </w:r>
    </w:p>
    <w:p w:rsidR="00B9645B" w:rsidRPr="001A62C6" w:rsidRDefault="00B9645B" w:rsidP="005830AE">
      <w:pPr>
        <w:numPr>
          <w:ilvl w:val="0"/>
          <w:numId w:val="8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Exprimer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260" w:dyaOrig="360">
          <v:shape id="_x0000_i1082" type="#_x0000_t75" style="width:12.75pt;height:18pt" o:ole="">
            <v:imagedata r:id="rId63" o:title=""/>
          </v:shape>
          <o:OLEObject Type="Embed" ProgID="Equation.3" ShapeID="_x0000_i1082" DrawAspect="Content" ObjectID="_1361871448" r:id="rId80"/>
        </w:object>
      </w:r>
      <w:r w:rsidRPr="001A62C6">
        <w:rPr>
          <w:rFonts w:asciiTheme="majorBidi" w:hAnsiTheme="majorBidi" w:cstheme="majorBidi"/>
          <w:sz w:val="22"/>
          <w:szCs w:val="22"/>
        </w:rPr>
        <w:t>en fonction de n</w:t>
      </w:r>
      <w:r w:rsidR="005830AE" w:rsidRPr="001A62C6">
        <w:rPr>
          <w:rFonts w:asciiTheme="majorBidi" w:hAnsiTheme="majorBidi" w:cstheme="majorBidi"/>
          <w:sz w:val="22"/>
          <w:szCs w:val="22"/>
        </w:rPr>
        <w:t>.</w:t>
      </w:r>
    </w:p>
    <w:p w:rsidR="005830AE" w:rsidRPr="001A62C6" w:rsidRDefault="00B9645B" w:rsidP="005830AE">
      <w:pPr>
        <w:numPr>
          <w:ilvl w:val="0"/>
          <w:numId w:val="8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>Exprimer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260" w:dyaOrig="360">
          <v:shape id="_x0000_i1083" type="#_x0000_t75" style="width:12.75pt;height:18pt" o:ole="">
            <v:imagedata r:id="rId65" o:title=""/>
          </v:shape>
          <o:OLEObject Type="Embed" ProgID="Equation.3" ShapeID="_x0000_i1083" DrawAspect="Content" ObjectID="_1361871449" r:id="rId81"/>
        </w:object>
      </w:r>
      <w:r w:rsidRPr="001A62C6">
        <w:rPr>
          <w:rFonts w:asciiTheme="majorBidi" w:hAnsiTheme="majorBidi" w:cstheme="majorBidi"/>
          <w:sz w:val="22"/>
          <w:szCs w:val="22"/>
        </w:rPr>
        <w:t>en fonction de n</w:t>
      </w:r>
    </w:p>
    <w:p w:rsidR="005830AE" w:rsidRPr="001A62C6" w:rsidRDefault="005830AE" w:rsidP="005830AE">
      <w:pPr>
        <w:pStyle w:val="Titre1"/>
        <w:tabs>
          <w:tab w:val="left" w:pos="360"/>
          <w:tab w:val="left" w:pos="540"/>
        </w:tabs>
        <w:ind w:left="283"/>
        <w:rPr>
          <w:rFonts w:asciiTheme="majorBidi" w:hAnsiTheme="majorBidi" w:cstheme="majorBidi"/>
          <w:sz w:val="22"/>
          <w:szCs w:val="22"/>
          <w:u w:val="none"/>
        </w:rPr>
      </w:pPr>
      <w:r w:rsidRPr="001A62C6">
        <w:rPr>
          <w:rFonts w:asciiTheme="majorBidi" w:hAnsiTheme="majorBidi" w:cstheme="majorBidi"/>
          <w:sz w:val="22"/>
          <w:szCs w:val="22"/>
          <w:u w:val="none"/>
        </w:rPr>
        <w:t>3-</w:t>
      </w:r>
      <w:r w:rsidR="00B9645B" w:rsidRPr="001A62C6">
        <w:rPr>
          <w:rFonts w:asciiTheme="majorBidi" w:hAnsiTheme="majorBidi" w:cstheme="majorBidi"/>
          <w:sz w:val="22"/>
          <w:szCs w:val="22"/>
          <w:u w:val="none"/>
        </w:rPr>
        <w:t xml:space="preserve">Calculer </w:t>
      </w:r>
      <w:r w:rsidRPr="001A62C6">
        <w:rPr>
          <w:rFonts w:asciiTheme="majorBidi" w:hAnsiTheme="majorBidi" w:cstheme="majorBidi"/>
          <w:position w:val="-12"/>
          <w:sz w:val="22"/>
          <w:szCs w:val="22"/>
          <w:u w:val="none"/>
        </w:rPr>
        <w:object w:dxaOrig="3100" w:dyaOrig="360">
          <v:shape id="_x0000_i1085" type="#_x0000_t75" style="width:155.25pt;height:18pt" o:ole="">
            <v:imagedata r:id="rId82" o:title=""/>
          </v:shape>
          <o:OLEObject Type="Embed" ProgID="Equation.3" ShapeID="_x0000_i1085" DrawAspect="Content" ObjectID="_1361871450" r:id="rId83"/>
        </w:object>
      </w:r>
      <w:r w:rsidR="00B9645B" w:rsidRPr="001A62C6">
        <w:rPr>
          <w:rFonts w:asciiTheme="majorBidi" w:hAnsiTheme="majorBidi" w:cstheme="majorBidi"/>
          <w:sz w:val="22"/>
          <w:szCs w:val="22"/>
          <w:u w:val="none"/>
        </w:rPr>
        <w:t xml:space="preserve">et en déduire </w:t>
      </w:r>
      <w:r w:rsidR="00B9645B" w:rsidRPr="001A62C6">
        <w:rPr>
          <w:rFonts w:asciiTheme="majorBidi" w:hAnsiTheme="majorBidi" w:cstheme="majorBidi"/>
          <w:position w:val="-12"/>
          <w:sz w:val="22"/>
          <w:szCs w:val="22"/>
          <w:u w:val="none"/>
        </w:rPr>
        <w:object w:dxaOrig="2540" w:dyaOrig="360">
          <v:shape id="_x0000_i1084" type="#_x0000_t75" style="width:126.75pt;height:18pt" o:ole="">
            <v:imagedata r:id="rId84" o:title=""/>
          </v:shape>
          <o:OLEObject Type="Embed" ProgID="Equation.3" ShapeID="_x0000_i1084" DrawAspect="Content" ObjectID="_1361871451" r:id="rId85"/>
        </w:object>
      </w:r>
    </w:p>
    <w:p w:rsidR="00B9645B" w:rsidRPr="001A62C6" w:rsidRDefault="00B9645B" w:rsidP="005830AE">
      <w:pPr>
        <w:pStyle w:val="Titre1"/>
        <w:tabs>
          <w:tab w:val="left" w:pos="360"/>
          <w:tab w:val="left" w:pos="540"/>
        </w:tabs>
        <w:ind w:left="283"/>
        <w:rPr>
          <w:rFonts w:asciiTheme="majorBidi" w:hAnsiTheme="majorBidi" w:cstheme="majorBidi"/>
          <w:b/>
          <w:bCs/>
          <w:sz w:val="22"/>
          <w:szCs w:val="22"/>
        </w:rPr>
      </w:pPr>
      <w:r w:rsidRPr="001A62C6">
        <w:rPr>
          <w:rFonts w:asciiTheme="majorBidi" w:hAnsiTheme="majorBidi" w:cstheme="majorBidi"/>
          <w:b/>
          <w:bCs/>
          <w:sz w:val="22"/>
          <w:szCs w:val="22"/>
        </w:rPr>
        <w:t>Exercice n°3 :</w:t>
      </w:r>
    </w:p>
    <w:p w:rsidR="00B9645B" w:rsidRPr="001A62C6" w:rsidRDefault="00B9645B" w:rsidP="005830AE">
      <w:pPr>
        <w:ind w:left="283"/>
        <w:rPr>
          <w:rFonts w:asciiTheme="majorBidi" w:hAnsiTheme="majorBidi" w:cstheme="majorBidi"/>
          <w:sz w:val="22"/>
          <w:szCs w:val="22"/>
        </w:rPr>
      </w:pPr>
    </w:p>
    <w:p w:rsidR="00B9645B" w:rsidRPr="001A62C6" w:rsidRDefault="00B9645B" w:rsidP="005830AE">
      <w:p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Soient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660" w:dyaOrig="340">
          <v:shape id="_x0000_i1025" type="#_x0000_t75" style="width:33pt;height:17.25pt" o:ole="">
            <v:imagedata r:id="rId86" o:title=""/>
          </v:shape>
          <o:OLEObject Type="Embed" ProgID="Equation.3" ShapeID="_x0000_i1025" DrawAspect="Content" ObjectID="_1361871452" r:id="rId87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une suite géométrique de raison 2 et de premier terme 1</w:t>
      </w:r>
    </w:p>
    <w:p w:rsidR="00B9645B" w:rsidRPr="001A62C6" w:rsidRDefault="00B9645B" w:rsidP="005830AE">
      <w:pPr>
        <w:numPr>
          <w:ilvl w:val="0"/>
          <w:numId w:val="1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Ecrire le terme général de la suite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660" w:dyaOrig="340">
          <v:shape id="_x0000_i1026" type="#_x0000_t75" style="width:33pt;height:17.25pt" o:ole="">
            <v:imagedata r:id="rId86" o:title=""/>
          </v:shape>
          <o:OLEObject Type="Embed" ProgID="Equation.3" ShapeID="_x0000_i1026" DrawAspect="Content" ObjectID="_1361871453" r:id="rId88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en fonction de n.</w:t>
      </w:r>
    </w:p>
    <w:p w:rsidR="00B9645B" w:rsidRPr="001A62C6" w:rsidRDefault="00B9645B" w:rsidP="005830AE">
      <w:pPr>
        <w:numPr>
          <w:ilvl w:val="0"/>
          <w:numId w:val="1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 Soient les suites réelles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660" w:dyaOrig="340">
          <v:shape id="_x0000_i1027" type="#_x0000_t75" style="width:33pt;height:17.25pt" o:ole="">
            <v:imagedata r:id="rId89" o:title=""/>
          </v:shape>
          <o:OLEObject Type="Embed" ProgID="Equation.3" ShapeID="_x0000_i1027" DrawAspect="Content" ObjectID="_1361871454" r:id="rId90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définie par </w:t>
      </w:r>
      <w:r w:rsidRPr="001A62C6">
        <w:rPr>
          <w:rFonts w:asciiTheme="majorBidi" w:hAnsiTheme="majorBidi" w:cstheme="majorBidi"/>
          <w:position w:val="-42"/>
          <w:sz w:val="22"/>
          <w:szCs w:val="22"/>
        </w:rPr>
        <w:object w:dxaOrig="3360" w:dyaOrig="960">
          <v:shape id="_x0000_i1028" type="#_x0000_t75" style="width:168pt;height:48pt" o:ole="">
            <v:imagedata r:id="rId91" o:title=""/>
          </v:shape>
          <o:OLEObject Type="Embed" ProgID="Equation.3" ShapeID="_x0000_i1028" DrawAspect="Content" ObjectID="_1361871455" r:id="rId92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</w: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et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720" w:dyaOrig="340">
          <v:shape id="_x0000_i1029" type="#_x0000_t75" style="width:36pt;height:17.25pt" o:ole="">
            <v:imagedata r:id="rId93" o:title=""/>
          </v:shape>
          <o:OLEObject Type="Embed" ProgID="Equation.3" ShapeID="_x0000_i1029" DrawAspect="Content" ObjectID="_1361871456" r:id="rId94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définie par </w:t>
      </w:r>
      <w:r w:rsidRPr="001A62C6">
        <w:rPr>
          <w:rFonts w:asciiTheme="majorBidi" w:hAnsiTheme="majorBidi" w:cstheme="majorBidi"/>
          <w:position w:val="-28"/>
          <w:sz w:val="22"/>
          <w:szCs w:val="22"/>
        </w:rPr>
        <w:object w:dxaOrig="859" w:dyaOrig="639">
          <v:shape id="_x0000_i1030" type="#_x0000_t75" style="width:42.75pt;height:32.25pt" o:ole="">
            <v:imagedata r:id="rId95" o:title=""/>
          </v:shape>
          <o:OLEObject Type="Embed" ProgID="Equation.3" ShapeID="_x0000_i1030" DrawAspect="Content" ObjectID="_1361871457" r:id="rId96"/>
        </w:objec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a) Montrer que la suite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720" w:dyaOrig="340">
          <v:shape id="_x0000_i1031" type="#_x0000_t75" style="width:36pt;height:17.25pt" o:ole="">
            <v:imagedata r:id="rId97" o:title=""/>
          </v:shape>
          <o:OLEObject Type="Embed" ProgID="Equation.3" ShapeID="_x0000_i1031" DrawAspect="Content" ObjectID="_1361871458" r:id="rId98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est une suite arithmétique.</w: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b) En déduire le terme général de la suite </w:t>
      </w:r>
      <w:r w:rsidRPr="001A62C6">
        <w:rPr>
          <w:rFonts w:asciiTheme="majorBidi" w:hAnsiTheme="majorBidi" w:cstheme="majorBidi"/>
          <w:position w:val="-12"/>
          <w:sz w:val="22"/>
          <w:szCs w:val="22"/>
        </w:rPr>
        <w:object w:dxaOrig="660" w:dyaOrig="340">
          <v:shape id="_x0000_i1032" type="#_x0000_t75" style="width:33pt;height:17.25pt" o:ole="">
            <v:imagedata r:id="rId99" o:title=""/>
          </v:shape>
          <o:OLEObject Type="Embed" ProgID="Equation.3" ShapeID="_x0000_i1032" DrawAspect="Content" ObjectID="_1361871459" r:id="rId100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en fonction de n.</w:t>
      </w:r>
    </w:p>
    <w:p w:rsidR="00B9645B" w:rsidRPr="001A62C6" w:rsidRDefault="00B9645B" w:rsidP="005830AE">
      <w:pPr>
        <w:numPr>
          <w:ilvl w:val="0"/>
          <w:numId w:val="1"/>
        </w:numPr>
        <w:ind w:left="283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Soient 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2840" w:dyaOrig="320">
          <v:shape id="_x0000_i1033" type="#_x0000_t75" style="width:141.75pt;height:15.75pt" o:ole="">
            <v:imagedata r:id="rId101" o:title=""/>
          </v:shape>
          <o:OLEObject Type="Embed" ProgID="Equation.3" ShapeID="_x0000_i1033" DrawAspect="Content" ObjectID="_1361871460" r:id="rId102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et 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2700" w:dyaOrig="320">
          <v:shape id="_x0000_i1034" type="#_x0000_t75" style="width:135pt;height:15.75pt" o:ole="">
            <v:imagedata r:id="rId103" o:title=""/>
          </v:shape>
          <o:OLEObject Type="Embed" ProgID="Equation.3" ShapeID="_x0000_i1034" DrawAspect="Content" ObjectID="_1361871461" r:id="rId104"/>
        </w:objec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a) Montrer </w:t>
      </w:r>
      <w:r w:rsidR="005830AE" w:rsidRPr="001A62C6">
        <w:rPr>
          <w:rFonts w:asciiTheme="majorBidi" w:hAnsiTheme="majorBidi" w:cstheme="majorBidi"/>
          <w:sz w:val="22"/>
          <w:szCs w:val="22"/>
        </w:rPr>
        <w:t>que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1920" w:dyaOrig="320">
          <v:shape id="_x0000_i1035" type="#_x0000_t75" style="width:96pt;height:15.75pt" o:ole="">
            <v:imagedata r:id="rId105" o:title=""/>
          </v:shape>
          <o:OLEObject Type="Embed" ProgID="Equation.3" ShapeID="_x0000_i1035" DrawAspect="Content" ObjectID="_1361871462" r:id="rId106"/>
        </w:object>
      </w:r>
      <w:r w:rsidRPr="001A62C6">
        <w:rPr>
          <w:rFonts w:asciiTheme="majorBidi" w:hAnsiTheme="majorBidi" w:cstheme="majorBidi"/>
          <w:sz w:val="22"/>
          <w:szCs w:val="22"/>
        </w:rPr>
        <w:t>.</w: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b) En déduire 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300" w:dyaOrig="320">
          <v:shape id="_x0000_i1036" type="#_x0000_t75" style="width:15pt;height:15.75pt" o:ole="">
            <v:imagedata r:id="rId107" o:title=""/>
          </v:shape>
          <o:OLEObject Type="Embed" ProgID="Equation.3" ShapeID="_x0000_i1036" DrawAspect="Content" ObjectID="_1361871463" r:id="rId108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en fonction de n.</w:t>
      </w:r>
    </w:p>
    <w:p w:rsidR="001A62C6" w:rsidRPr="001A62C6" w:rsidRDefault="001A62C6" w:rsidP="001A62C6">
      <w:pPr>
        <w:pStyle w:val="Titre1"/>
        <w:tabs>
          <w:tab w:val="left" w:pos="360"/>
          <w:tab w:val="left" w:pos="540"/>
        </w:tabs>
        <w:rPr>
          <w:rFonts w:asciiTheme="majorBidi" w:hAnsiTheme="majorBidi" w:cstheme="majorBidi"/>
          <w:b/>
          <w:bCs/>
          <w:sz w:val="22"/>
          <w:szCs w:val="22"/>
        </w:rPr>
      </w:pPr>
      <w:r w:rsidRPr="001A62C6">
        <w:rPr>
          <w:rFonts w:asciiTheme="majorBidi" w:hAnsiTheme="majorBidi" w:cstheme="majorBidi"/>
          <w:b/>
          <w:bCs/>
          <w:sz w:val="22"/>
          <w:szCs w:val="22"/>
        </w:rPr>
        <w:t xml:space="preserve">Exercice n°5 : </w:t>
      </w:r>
    </w:p>
    <w:p w:rsidR="001A62C6" w:rsidRPr="001A62C6" w:rsidRDefault="001A62C6" w:rsidP="001A62C6">
      <w:pPr>
        <w:rPr>
          <w:rFonts w:asciiTheme="majorBidi" w:hAnsiTheme="majorBidi" w:cstheme="majorBidi"/>
          <w:sz w:val="22"/>
          <w:szCs w:val="22"/>
        </w:rPr>
      </w:pPr>
    </w:p>
    <w:p w:rsidR="001A62C6" w:rsidRPr="001A62C6" w:rsidRDefault="001A62C6" w:rsidP="001A62C6">
      <w:pPr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>On considère la suite (u</w:t>
      </w:r>
      <w:r w:rsidRPr="001A62C6">
        <w:rPr>
          <w:rFonts w:asciiTheme="majorBidi" w:hAnsiTheme="majorBidi" w:cstheme="majorBidi"/>
          <w:sz w:val="22"/>
          <w:szCs w:val="22"/>
          <w:vertAlign w:val="subscript"/>
        </w:rPr>
        <w:t>n</w:t>
      </w:r>
      <w:r w:rsidRPr="001A62C6">
        <w:rPr>
          <w:rFonts w:asciiTheme="majorBidi" w:hAnsiTheme="majorBidi" w:cstheme="majorBidi"/>
          <w:sz w:val="22"/>
          <w:szCs w:val="22"/>
        </w:rPr>
        <w:t xml:space="preserve">) définie par 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660" w:dyaOrig="320">
          <v:shape id="_x0000_i1086" type="#_x0000_t75" style="width:33pt;height:15.75pt" o:ole="">
            <v:imagedata r:id="rId109" o:title=""/>
          </v:shape>
          <o:OLEObject Type="Embed" ProgID="Equation.3" ShapeID="_x0000_i1086" DrawAspect="Content" ObjectID="_1361871464" r:id="rId110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 ; 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580" w:dyaOrig="320">
          <v:shape id="_x0000_i1087" type="#_x0000_t75" style="width:29.25pt;height:15.75pt" o:ole="">
            <v:imagedata r:id="rId111" o:title=""/>
          </v:shape>
          <o:OLEObject Type="Embed" ProgID="Equation.3" ShapeID="_x0000_i1087" DrawAspect="Content" ObjectID="_1361871465" r:id="rId112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et pour tout </w:t>
      </w:r>
      <w:r w:rsidRPr="001A62C6">
        <w:rPr>
          <w:rFonts w:asciiTheme="majorBidi" w:hAnsiTheme="majorBidi" w:cstheme="majorBidi"/>
          <w:position w:val="-4"/>
          <w:sz w:val="22"/>
          <w:szCs w:val="22"/>
        </w:rPr>
        <w:object w:dxaOrig="620" w:dyaOrig="240">
          <v:shape id="_x0000_i1088" type="#_x0000_t75" style="width:30.75pt;height:12pt" o:ole="">
            <v:imagedata r:id="rId113" o:title=""/>
          </v:shape>
          <o:OLEObject Type="Embed" ProgID="Equation.3" ShapeID="_x0000_i1088" DrawAspect="Content" ObjectID="_1361871466" r:id="rId114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on a 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1960" w:dyaOrig="320">
          <v:shape id="_x0000_i1089" type="#_x0000_t75" style="width:98.25pt;height:15.75pt" o:ole="">
            <v:imagedata r:id="rId115" o:title=""/>
          </v:shape>
          <o:OLEObject Type="Embed" ProgID="Equation.3" ShapeID="_x0000_i1089" DrawAspect="Content" ObjectID="_1361871467" r:id="rId116"/>
        </w:object>
      </w:r>
    </w:p>
    <w:p w:rsidR="001A62C6" w:rsidRPr="001A62C6" w:rsidRDefault="001A62C6" w:rsidP="001A62C6">
      <w:pPr>
        <w:numPr>
          <w:ilvl w:val="0"/>
          <w:numId w:val="9"/>
        </w:numPr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Calculer 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260" w:dyaOrig="320">
          <v:shape id="_x0000_i1090" type="#_x0000_t75" style="width:12.75pt;height:15.75pt" o:ole="">
            <v:imagedata r:id="rId117" o:title=""/>
          </v:shape>
          <o:OLEObject Type="Embed" ProgID="Equation.3" ShapeID="_x0000_i1090" DrawAspect="Content" ObjectID="_1361871468" r:id="rId118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</w: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 xml:space="preserve">et </w:t>
      </w:r>
      <w:proofErr w:type="gramEnd"/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260" w:dyaOrig="320">
          <v:shape id="_x0000_i1091" type="#_x0000_t75" style="width:12.75pt;height:15.75pt" o:ole="">
            <v:imagedata r:id="rId119" o:title=""/>
          </v:shape>
          <o:OLEObject Type="Embed" ProgID="Equation.3" ShapeID="_x0000_i1091" DrawAspect="Content" ObjectID="_1361871469" r:id="rId120"/>
        </w:object>
      </w:r>
      <w:r w:rsidRPr="001A62C6">
        <w:rPr>
          <w:rFonts w:asciiTheme="majorBidi" w:hAnsiTheme="majorBidi" w:cstheme="majorBidi"/>
          <w:sz w:val="22"/>
          <w:szCs w:val="22"/>
        </w:rPr>
        <w:t>.</w:t>
      </w:r>
    </w:p>
    <w:p w:rsidR="001A62C6" w:rsidRPr="001A62C6" w:rsidRDefault="001A62C6" w:rsidP="001A62C6">
      <w:pPr>
        <w:numPr>
          <w:ilvl w:val="0"/>
          <w:numId w:val="9"/>
        </w:numPr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a) Vérifier que pour tout </w:t>
      </w:r>
      <w:r w:rsidRPr="001A62C6">
        <w:rPr>
          <w:rFonts w:asciiTheme="majorBidi" w:hAnsiTheme="majorBidi" w:cstheme="majorBidi"/>
          <w:position w:val="-4"/>
          <w:sz w:val="22"/>
          <w:szCs w:val="22"/>
        </w:rPr>
        <w:object w:dxaOrig="620" w:dyaOrig="240">
          <v:shape id="_x0000_i1092" type="#_x0000_t75" style="width:30.75pt;height:12pt" o:ole="">
            <v:imagedata r:id="rId113" o:title=""/>
          </v:shape>
          <o:OLEObject Type="Embed" ProgID="Equation.3" ShapeID="_x0000_i1092" DrawAspect="Content" ObjectID="_1361871470" r:id="rId121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on a 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2020" w:dyaOrig="320">
          <v:shape id="_x0000_i1093" type="#_x0000_t75" style="width:101.25pt;height:15.75pt" o:ole="">
            <v:imagedata r:id="rId122" o:title=""/>
          </v:shape>
          <o:OLEObject Type="Embed" ProgID="Equation.3" ShapeID="_x0000_i1093" DrawAspect="Content" ObjectID="_1361871471" r:id="rId123"/>
        </w:objec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b) En déduire que pour tout </w:t>
      </w:r>
      <w:r w:rsidRPr="001A62C6">
        <w:rPr>
          <w:rFonts w:asciiTheme="majorBidi" w:hAnsiTheme="majorBidi" w:cstheme="majorBidi"/>
          <w:position w:val="-4"/>
          <w:sz w:val="22"/>
          <w:szCs w:val="22"/>
        </w:rPr>
        <w:object w:dxaOrig="620" w:dyaOrig="240">
          <v:shape id="_x0000_i1094" type="#_x0000_t75" style="width:30.75pt;height:12pt" o:ole="">
            <v:imagedata r:id="rId113" o:title=""/>
          </v:shape>
          <o:OLEObject Type="Embed" ProgID="Equation.3" ShapeID="_x0000_i1094" DrawAspect="Content" ObjectID="_1361871472" r:id="rId124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on a 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1420" w:dyaOrig="320">
          <v:shape id="_x0000_i1095" type="#_x0000_t75" style="width:71.25pt;height:15.75pt" o:ole="">
            <v:imagedata r:id="rId125" o:title=""/>
          </v:shape>
          <o:OLEObject Type="Embed" ProgID="Equation.3" ShapeID="_x0000_i1095" DrawAspect="Content" ObjectID="_1361871473" r:id="rId126"/>
        </w:object>
      </w:r>
    </w:p>
    <w:p w:rsidR="001A62C6" w:rsidRPr="001A62C6" w:rsidRDefault="001A62C6" w:rsidP="001A62C6">
      <w:pPr>
        <w:numPr>
          <w:ilvl w:val="0"/>
          <w:numId w:val="9"/>
        </w:numPr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lastRenderedPageBreak/>
        <w:t>Soit la suite (</w:t>
      </w:r>
      <w:proofErr w:type="spellStart"/>
      <w:r w:rsidRPr="001A62C6">
        <w:rPr>
          <w:rFonts w:asciiTheme="majorBidi" w:hAnsiTheme="majorBidi" w:cstheme="majorBidi"/>
          <w:sz w:val="22"/>
          <w:szCs w:val="22"/>
        </w:rPr>
        <w:t>v</w:t>
      </w:r>
      <w:r w:rsidRPr="001A62C6">
        <w:rPr>
          <w:rFonts w:asciiTheme="majorBidi" w:hAnsiTheme="majorBidi" w:cstheme="majorBidi"/>
          <w:sz w:val="22"/>
          <w:szCs w:val="22"/>
          <w:vertAlign w:val="subscript"/>
        </w:rPr>
        <w:t>n</w:t>
      </w:r>
      <w:proofErr w:type="spellEnd"/>
      <w:r w:rsidRPr="001A62C6">
        <w:rPr>
          <w:rFonts w:asciiTheme="majorBidi" w:hAnsiTheme="majorBidi" w:cstheme="majorBidi"/>
          <w:sz w:val="22"/>
          <w:szCs w:val="22"/>
        </w:rPr>
        <w:t xml:space="preserve">) définie pour tout </w:t>
      </w:r>
      <w:r w:rsidRPr="001A62C6">
        <w:rPr>
          <w:rFonts w:asciiTheme="majorBidi" w:hAnsiTheme="majorBidi" w:cstheme="majorBidi"/>
          <w:position w:val="-4"/>
          <w:sz w:val="22"/>
          <w:szCs w:val="22"/>
        </w:rPr>
        <w:object w:dxaOrig="620" w:dyaOrig="240">
          <v:shape id="_x0000_i1096" type="#_x0000_t75" style="width:30.75pt;height:12pt" o:ole="">
            <v:imagedata r:id="rId113" o:title=""/>
          </v:shape>
          <o:OLEObject Type="Embed" ProgID="Equation.3" ShapeID="_x0000_i1096" DrawAspect="Content" ObjectID="_1361871474" r:id="rId127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par 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1060" w:dyaOrig="320">
          <v:shape id="_x0000_i1097" type="#_x0000_t75" style="width:53.25pt;height:15.75pt" o:ole="">
            <v:imagedata r:id="rId128" o:title=""/>
          </v:shape>
          <o:OLEObject Type="Embed" ProgID="Equation.3" ShapeID="_x0000_i1097" DrawAspect="Content" ObjectID="_1361871475" r:id="rId129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avec ‘a’ un réel donné.</w: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a) Montrer que </w:t>
      </w:r>
      <w:r w:rsidRPr="001A62C6">
        <w:rPr>
          <w:rFonts w:asciiTheme="majorBidi" w:hAnsiTheme="majorBidi" w:cstheme="majorBidi"/>
          <w:position w:val="-22"/>
          <w:sz w:val="22"/>
          <w:szCs w:val="22"/>
        </w:rPr>
        <w:object w:dxaOrig="1820" w:dyaOrig="580">
          <v:shape id="_x0000_i1098" type="#_x0000_t75" style="width:90.75pt;height:29.25pt" o:ole="">
            <v:imagedata r:id="rId130" o:title=""/>
          </v:shape>
          <o:OLEObject Type="Embed" ProgID="Equation.3" ShapeID="_x0000_i1098" DrawAspect="Content" ObjectID="_1361871476" r:id="rId131"/>
        </w:object>
      </w:r>
      <w:r w:rsidRPr="001A62C6">
        <w:rPr>
          <w:rFonts w:asciiTheme="majorBidi" w:hAnsiTheme="majorBidi" w:cstheme="majorBidi"/>
          <w:sz w:val="22"/>
          <w:szCs w:val="22"/>
        </w:rPr>
        <w:br/>
        <w:t>b) Déduire la valeur de ‘a’ pour que (</w:t>
      </w:r>
      <w:proofErr w:type="spellStart"/>
      <w:r w:rsidRPr="001A62C6">
        <w:rPr>
          <w:rFonts w:asciiTheme="majorBidi" w:hAnsiTheme="majorBidi" w:cstheme="majorBidi"/>
          <w:sz w:val="22"/>
          <w:szCs w:val="22"/>
        </w:rPr>
        <w:t>v</w:t>
      </w:r>
      <w:r w:rsidRPr="001A62C6">
        <w:rPr>
          <w:rFonts w:asciiTheme="majorBidi" w:hAnsiTheme="majorBidi" w:cstheme="majorBidi"/>
          <w:sz w:val="22"/>
          <w:szCs w:val="22"/>
          <w:vertAlign w:val="subscript"/>
        </w:rPr>
        <w:t>n</w:t>
      </w:r>
      <w:proofErr w:type="spellEnd"/>
      <w:r w:rsidRPr="001A62C6">
        <w:rPr>
          <w:rFonts w:asciiTheme="majorBidi" w:hAnsiTheme="majorBidi" w:cstheme="majorBidi"/>
          <w:sz w:val="22"/>
          <w:szCs w:val="22"/>
        </w:rPr>
        <w:t>) soit géométrique de raison 2.</w:t>
      </w:r>
    </w:p>
    <w:p w:rsidR="001A62C6" w:rsidRPr="001A62C6" w:rsidRDefault="001A62C6" w:rsidP="001A62C6">
      <w:pPr>
        <w:numPr>
          <w:ilvl w:val="0"/>
          <w:numId w:val="9"/>
        </w:numPr>
        <w:ind w:left="426" w:right="-361" w:hanging="66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b/>
          <w:bCs/>
          <w:sz w:val="22"/>
          <w:szCs w:val="22"/>
        </w:rPr>
        <w:t xml:space="preserve">Dans la suite de l’exercice on prendra </w:t>
      </w:r>
      <w:r w:rsidRPr="001A62C6">
        <w:rPr>
          <w:rFonts w:asciiTheme="majorBidi" w:hAnsiTheme="majorBidi" w:cstheme="majorBidi"/>
          <w:b/>
          <w:bCs/>
          <w:sz w:val="22"/>
          <w:szCs w:val="22"/>
          <w:u w:val="single"/>
        </w:rPr>
        <w:t>a = - 3</w:t>
      </w:r>
      <w:r w:rsidRPr="001A62C6">
        <w:rPr>
          <w:rFonts w:asciiTheme="majorBidi" w:hAnsiTheme="majorBidi" w:cstheme="majorBidi"/>
          <w:b/>
          <w:bCs/>
          <w:sz w:val="22"/>
          <w:szCs w:val="22"/>
        </w:rPr>
        <w:br/>
      </w:r>
      <w:r w:rsidRPr="001A62C6">
        <w:rPr>
          <w:rFonts w:asciiTheme="majorBidi" w:hAnsiTheme="majorBidi" w:cstheme="majorBidi"/>
          <w:sz w:val="22"/>
          <w:szCs w:val="22"/>
        </w:rPr>
        <w:t>a) Montrer que (</w:t>
      </w:r>
      <w:proofErr w:type="spellStart"/>
      <w:r w:rsidRPr="001A62C6">
        <w:rPr>
          <w:rFonts w:asciiTheme="majorBidi" w:hAnsiTheme="majorBidi" w:cstheme="majorBidi"/>
          <w:sz w:val="22"/>
          <w:szCs w:val="22"/>
        </w:rPr>
        <w:t>v</w:t>
      </w:r>
      <w:r w:rsidRPr="001A62C6">
        <w:rPr>
          <w:rFonts w:asciiTheme="majorBidi" w:hAnsiTheme="majorBidi" w:cstheme="majorBidi"/>
          <w:sz w:val="22"/>
          <w:szCs w:val="22"/>
          <w:vertAlign w:val="subscript"/>
        </w:rPr>
        <w:t>n</w:t>
      </w:r>
      <w:proofErr w:type="spellEnd"/>
      <w:r w:rsidRPr="001A62C6">
        <w:rPr>
          <w:rFonts w:asciiTheme="majorBidi" w:hAnsiTheme="majorBidi" w:cstheme="majorBidi"/>
          <w:sz w:val="22"/>
          <w:szCs w:val="22"/>
        </w:rPr>
        <w:t>) est une suite géométrique dont on précisera la raison et le premier terme.</w:t>
      </w:r>
      <w:r w:rsidRPr="001A62C6">
        <w:rPr>
          <w:rFonts w:asciiTheme="majorBidi" w:hAnsiTheme="majorBidi" w:cstheme="majorBidi"/>
          <w:sz w:val="22"/>
          <w:szCs w:val="22"/>
        </w:rPr>
        <w:br/>
        <w:t>b) Donner le terme général de (</w:t>
      </w:r>
      <w:proofErr w:type="spellStart"/>
      <w:r w:rsidRPr="001A62C6">
        <w:rPr>
          <w:rFonts w:asciiTheme="majorBidi" w:hAnsiTheme="majorBidi" w:cstheme="majorBidi"/>
          <w:sz w:val="22"/>
          <w:szCs w:val="22"/>
        </w:rPr>
        <w:t>v</w:t>
      </w:r>
      <w:r w:rsidRPr="001A62C6">
        <w:rPr>
          <w:rFonts w:asciiTheme="majorBidi" w:hAnsiTheme="majorBidi" w:cstheme="majorBidi"/>
          <w:sz w:val="22"/>
          <w:szCs w:val="22"/>
          <w:vertAlign w:val="subscript"/>
        </w:rPr>
        <w:t>n</w:t>
      </w:r>
      <w:proofErr w:type="spellEnd"/>
      <w:r w:rsidRPr="001A62C6">
        <w:rPr>
          <w:rFonts w:asciiTheme="majorBidi" w:hAnsiTheme="majorBidi" w:cstheme="majorBidi"/>
          <w:sz w:val="22"/>
          <w:szCs w:val="22"/>
        </w:rPr>
        <w:t>) puis celui de (u</w:t>
      </w:r>
      <w:r w:rsidRPr="001A62C6">
        <w:rPr>
          <w:rFonts w:asciiTheme="majorBidi" w:hAnsiTheme="majorBidi" w:cstheme="majorBidi"/>
          <w:sz w:val="22"/>
          <w:szCs w:val="22"/>
          <w:vertAlign w:val="subscript"/>
        </w:rPr>
        <w:t>n</w:t>
      </w:r>
      <w:r w:rsidRPr="001A62C6">
        <w:rPr>
          <w:rFonts w:asciiTheme="majorBidi" w:hAnsiTheme="majorBidi" w:cstheme="majorBidi"/>
          <w:sz w:val="22"/>
          <w:szCs w:val="22"/>
        </w:rPr>
        <w:t>) en fonction de n.</w:t>
      </w:r>
    </w:p>
    <w:p w:rsidR="001A62C6" w:rsidRPr="001A62C6" w:rsidRDefault="001A62C6" w:rsidP="001A62C6">
      <w:pPr>
        <w:numPr>
          <w:ilvl w:val="0"/>
          <w:numId w:val="9"/>
        </w:numPr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Exprimer 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2580" w:dyaOrig="320">
          <v:shape id="_x0000_i1099" type="#_x0000_t75" style="width:129pt;height:15.75pt" o:ole="">
            <v:imagedata r:id="rId132" o:title=""/>
          </v:shape>
          <o:OLEObject Type="Embed" ProgID="Equation.3" ShapeID="_x0000_i1099" DrawAspect="Content" ObjectID="_1361871477" r:id="rId133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en fonction de n.</w:t>
      </w:r>
    </w:p>
    <w:p w:rsidR="001A62C6" w:rsidRPr="001A62C6" w:rsidRDefault="001A62C6" w:rsidP="001A62C6">
      <w:pPr>
        <w:rPr>
          <w:rFonts w:asciiTheme="majorBidi" w:hAnsiTheme="majorBidi" w:cstheme="majorBidi"/>
          <w:sz w:val="22"/>
          <w:szCs w:val="22"/>
        </w:rPr>
      </w:pPr>
    </w:p>
    <w:p w:rsidR="001A62C6" w:rsidRPr="001A62C6" w:rsidRDefault="001A62C6" w:rsidP="001A62C6">
      <w:pPr>
        <w:rPr>
          <w:rFonts w:asciiTheme="majorBidi" w:hAnsiTheme="majorBidi" w:cstheme="majorBidi"/>
          <w:b/>
          <w:bCs/>
          <w:sz w:val="22"/>
          <w:szCs w:val="22"/>
          <w:u w:val="single"/>
        </w:rPr>
      </w:pPr>
      <w:r w:rsidRPr="001A62C6">
        <w:rPr>
          <w:rFonts w:asciiTheme="majorBidi" w:hAnsiTheme="majorBidi" w:cstheme="majorBidi"/>
          <w:b/>
          <w:bCs/>
          <w:sz w:val="22"/>
          <w:szCs w:val="22"/>
          <w:u w:val="single"/>
        </w:rPr>
        <w:t>Exercice n°6 :</w:t>
      </w:r>
    </w:p>
    <w:p w:rsidR="001A62C6" w:rsidRPr="001A62C6" w:rsidRDefault="001A62C6" w:rsidP="001A62C6">
      <w:pPr>
        <w:rPr>
          <w:rFonts w:asciiTheme="majorBidi" w:hAnsiTheme="majorBidi" w:cstheme="majorBidi"/>
          <w:sz w:val="22"/>
          <w:szCs w:val="22"/>
        </w:rPr>
      </w:pPr>
    </w:p>
    <w:p w:rsidR="001A62C6" w:rsidRPr="001A62C6" w:rsidRDefault="001A62C6" w:rsidP="001A62C6">
      <w:pPr>
        <w:ind w:right="-219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ABC est un triangle, on pose </w:t>
      </w:r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720" w:dyaOrig="260">
          <v:shape id="_x0000_i1100" type="#_x0000_t75" style="width:36pt;height:12.75pt" o:ole="">
            <v:imagedata r:id="rId134" o:title=""/>
          </v:shape>
          <o:OLEObject Type="Embed" ProgID="Equation.3" ShapeID="_x0000_i1100" DrawAspect="Content" ObjectID="_1361871478" r:id="rId135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</w:t>
      </w:r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720" w:dyaOrig="279">
          <v:shape id="_x0000_i1101" type="#_x0000_t75" style="width:36pt;height:14.25pt" o:ole="">
            <v:imagedata r:id="rId136" o:title=""/>
          </v:shape>
          <o:OLEObject Type="Embed" ProgID="Equation.3" ShapeID="_x0000_i1101" DrawAspect="Content" ObjectID="_1361871479" r:id="rId137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</w: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 xml:space="preserve">et </w:t>
      </w:r>
      <w:proofErr w:type="gramEnd"/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720" w:dyaOrig="279">
          <v:shape id="_x0000_i1102" type="#_x0000_t75" style="width:36pt;height:14.25pt" o:ole="">
            <v:imagedata r:id="rId138" o:title=""/>
          </v:shape>
          <o:OLEObject Type="Embed" ProgID="Equation.3" ShapeID="_x0000_i1102" DrawAspect="Content" ObjectID="_1361871480" r:id="rId139"/>
        </w:object>
      </w:r>
      <w:r w:rsidRPr="001A62C6">
        <w:rPr>
          <w:rFonts w:asciiTheme="majorBidi" w:hAnsiTheme="majorBidi" w:cstheme="majorBidi"/>
          <w:sz w:val="22"/>
          <w:szCs w:val="22"/>
        </w:rPr>
        <w:t>. Soit H le projeté orthogonal de A sur (BC).</w:t>
      </w:r>
    </w:p>
    <w:p w:rsidR="001A62C6" w:rsidRPr="001A62C6" w:rsidRDefault="001A62C6" w:rsidP="001A62C6">
      <w:pPr>
        <w:numPr>
          <w:ilvl w:val="0"/>
          <w:numId w:val="11"/>
        </w:numPr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Faire une figure claire en prenant les </w: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 xml:space="preserve">angles </w:t>
      </w:r>
      <w:proofErr w:type="gramEnd"/>
      <w:r w:rsidRPr="001A62C6">
        <w:rPr>
          <w:rFonts w:asciiTheme="majorBidi" w:hAnsiTheme="majorBidi" w:cstheme="majorBidi"/>
          <w:position w:val="-4"/>
          <w:sz w:val="22"/>
          <w:szCs w:val="22"/>
        </w:rPr>
        <w:object w:dxaOrig="240" w:dyaOrig="300">
          <v:shape id="_x0000_i1103" type="#_x0000_t75" style="width:12pt;height:15pt" o:ole="">
            <v:imagedata r:id="rId140" o:title=""/>
          </v:shape>
          <o:OLEObject Type="Embed" ProgID="Equation.3" ShapeID="_x0000_i1103" DrawAspect="Content" ObjectID="_1361871481" r:id="rId141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, </w:t>
      </w:r>
      <w:r w:rsidRPr="001A62C6">
        <w:rPr>
          <w:rFonts w:asciiTheme="majorBidi" w:hAnsiTheme="majorBidi" w:cstheme="majorBidi"/>
          <w:position w:val="-4"/>
          <w:sz w:val="22"/>
          <w:szCs w:val="22"/>
        </w:rPr>
        <w:object w:dxaOrig="220" w:dyaOrig="300">
          <v:shape id="_x0000_i1104" type="#_x0000_t75" style="width:11.25pt;height:15pt" o:ole="">
            <v:imagedata r:id="rId142" o:title=""/>
          </v:shape>
          <o:OLEObject Type="Embed" ProgID="Equation.3" ShapeID="_x0000_i1104" DrawAspect="Content" ObjectID="_1361871482" r:id="rId143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et </w:t>
      </w:r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220" w:dyaOrig="340">
          <v:shape id="_x0000_i1105" type="#_x0000_t75" style="width:11.25pt;height:17.25pt" o:ole="">
            <v:imagedata r:id="rId144" o:title=""/>
          </v:shape>
          <o:OLEObject Type="Embed" ProgID="Equation.3" ShapeID="_x0000_i1105" DrawAspect="Content" ObjectID="_1361871483" r:id="rId145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aigus.</w:t>
      </w:r>
    </w:p>
    <w:p w:rsidR="001A62C6" w:rsidRPr="001A62C6" w:rsidRDefault="001A62C6" w:rsidP="001A62C6">
      <w:pPr>
        <w:numPr>
          <w:ilvl w:val="0"/>
          <w:numId w:val="11"/>
        </w:numPr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a) Montrer que </w:t>
      </w:r>
      <w:r w:rsidRPr="001A62C6">
        <w:rPr>
          <w:rFonts w:asciiTheme="majorBidi" w:hAnsiTheme="majorBidi" w:cstheme="majorBidi"/>
          <w:position w:val="-24"/>
          <w:sz w:val="22"/>
          <w:szCs w:val="22"/>
        </w:rPr>
        <w:object w:dxaOrig="1080" w:dyaOrig="639">
          <v:shape id="_x0000_i1106" type="#_x0000_t75" style="width:54pt;height:32.25pt" o:ole="">
            <v:imagedata r:id="rId146" o:title=""/>
          </v:shape>
          <o:OLEObject Type="Embed" ProgID="Equation.3" ShapeID="_x0000_i1106" DrawAspect="Content" ObjectID="_1361871484" r:id="rId147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et </w: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 xml:space="preserve">que </w:t>
      </w:r>
      <w:proofErr w:type="gramEnd"/>
      <w:r w:rsidRPr="001A62C6">
        <w:rPr>
          <w:rFonts w:asciiTheme="majorBidi" w:hAnsiTheme="majorBidi" w:cstheme="majorBidi"/>
          <w:position w:val="-24"/>
          <w:sz w:val="22"/>
          <w:szCs w:val="22"/>
        </w:rPr>
        <w:object w:dxaOrig="1100" w:dyaOrig="639">
          <v:shape id="_x0000_i1107" type="#_x0000_t75" style="width:54.75pt;height:32.25pt" o:ole="">
            <v:imagedata r:id="rId148" o:title=""/>
          </v:shape>
          <o:OLEObject Type="Embed" ProgID="Equation.3" ShapeID="_x0000_i1107" DrawAspect="Content" ObjectID="_1361871485" r:id="rId149"/>
        </w:object>
      </w:r>
      <w:r w:rsidRPr="001A62C6">
        <w:rPr>
          <w:rFonts w:asciiTheme="majorBidi" w:hAnsiTheme="majorBidi" w:cstheme="majorBidi"/>
          <w:sz w:val="22"/>
          <w:szCs w:val="22"/>
        </w:rPr>
        <w:t>.</w: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b) Exprimer BH en fonction de c </w: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 xml:space="preserve">et </w:t>
      </w:r>
      <w:proofErr w:type="gramEnd"/>
      <w:r w:rsidRPr="001A62C6">
        <w:rPr>
          <w:rFonts w:asciiTheme="majorBidi" w:hAnsiTheme="majorBidi" w:cstheme="majorBidi"/>
          <w:position w:val="-4"/>
          <w:sz w:val="22"/>
          <w:szCs w:val="22"/>
        </w:rPr>
        <w:object w:dxaOrig="220" w:dyaOrig="300">
          <v:shape id="_x0000_i1108" type="#_x0000_t75" style="width:11.25pt;height:15pt" o:ole="">
            <v:imagedata r:id="rId142" o:title=""/>
          </v:shape>
          <o:OLEObject Type="Embed" ProgID="Equation.3" ShapeID="_x0000_i1108" DrawAspect="Content" ObjectID="_1361871486" r:id="rId150"/>
        </w:object>
      </w:r>
      <w:r w:rsidRPr="001A62C6">
        <w:rPr>
          <w:rFonts w:asciiTheme="majorBidi" w:hAnsiTheme="majorBidi" w:cstheme="majorBidi"/>
          <w:sz w:val="22"/>
          <w:szCs w:val="22"/>
        </w:rPr>
        <w:t>.</w: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c) Exprimer CH en fonction de b </w: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 xml:space="preserve">et </w:t>
      </w:r>
      <w:proofErr w:type="gramEnd"/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220" w:dyaOrig="340">
          <v:shape id="_x0000_i1109" type="#_x0000_t75" style="width:11.25pt;height:17.25pt" o:ole="">
            <v:imagedata r:id="rId144" o:title=""/>
          </v:shape>
          <o:OLEObject Type="Embed" ProgID="Equation.3" ShapeID="_x0000_i1109" DrawAspect="Content" ObjectID="_1361871487" r:id="rId151"/>
        </w:object>
      </w:r>
      <w:r w:rsidRPr="001A62C6">
        <w:rPr>
          <w:rFonts w:asciiTheme="majorBidi" w:hAnsiTheme="majorBidi" w:cstheme="majorBidi"/>
          <w:sz w:val="22"/>
          <w:szCs w:val="22"/>
        </w:rPr>
        <w:t>.</w: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d) En déduire </w: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 xml:space="preserve">que </w:t>
      </w:r>
      <w:proofErr w:type="gramEnd"/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2040" w:dyaOrig="340">
          <v:shape id="_x0000_i1110" type="#_x0000_t75" style="width:102pt;height:17.25pt" o:ole="">
            <v:imagedata r:id="rId152" o:title=""/>
          </v:shape>
          <o:OLEObject Type="Embed" ProgID="Equation.3" ShapeID="_x0000_i1110" DrawAspect="Content" ObjectID="_1361871488" r:id="rId153"/>
        </w:object>
      </w:r>
      <w:r w:rsidRPr="001A62C6">
        <w:rPr>
          <w:rFonts w:asciiTheme="majorBidi" w:hAnsiTheme="majorBidi" w:cstheme="majorBidi"/>
          <w:sz w:val="22"/>
          <w:szCs w:val="22"/>
        </w:rPr>
        <w:t>.</w:t>
      </w:r>
    </w:p>
    <w:p w:rsidR="001A62C6" w:rsidRPr="001A62C6" w:rsidRDefault="001A62C6" w:rsidP="001A62C6">
      <w:pPr>
        <w:numPr>
          <w:ilvl w:val="0"/>
          <w:numId w:val="11"/>
        </w:numPr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a) En utilisant les questions 2) a) et 2) d) Montrer que </w:t>
      </w:r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3080" w:dyaOrig="340">
          <v:shape id="_x0000_i1111" type="#_x0000_t75" style="width:153.75pt;height:17.25pt" o:ole="">
            <v:imagedata r:id="rId154" o:title=""/>
          </v:shape>
          <o:OLEObject Type="Embed" ProgID="Equation.3" ShapeID="_x0000_i1111" DrawAspect="Content" ObjectID="_1361871489" r:id="rId155"/>
        </w:objec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b) En déduire que 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3500" w:dyaOrig="380">
          <v:shape id="_x0000_i1112" type="#_x0000_t75" style="width:174.75pt;height:18.75pt" o:ole="">
            <v:imagedata r:id="rId156" o:title=""/>
          </v:shape>
          <o:OLEObject Type="Embed" ProgID="Equation.3" ShapeID="_x0000_i1112" DrawAspect="Content" ObjectID="_1361871490" r:id="rId157"/>
        </w:object>
      </w:r>
    </w:p>
    <w:p w:rsidR="001A62C6" w:rsidRPr="001A62C6" w:rsidRDefault="001A62C6" w:rsidP="001A62C6">
      <w:pPr>
        <w:numPr>
          <w:ilvl w:val="0"/>
          <w:numId w:val="11"/>
        </w:numPr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a) Montrer que </w:t>
      </w:r>
      <w:r w:rsidRPr="001A62C6">
        <w:rPr>
          <w:rFonts w:asciiTheme="majorBidi" w:hAnsiTheme="majorBidi" w:cstheme="majorBidi"/>
          <w:position w:val="-22"/>
          <w:sz w:val="22"/>
          <w:szCs w:val="22"/>
        </w:rPr>
        <w:object w:dxaOrig="3460" w:dyaOrig="580">
          <v:shape id="_x0000_i1113" type="#_x0000_t75" style="width:173.25pt;height:29.25pt" o:ole="">
            <v:imagedata r:id="rId158" o:title=""/>
          </v:shape>
          <o:OLEObject Type="Embed" ProgID="Equation.3" ShapeID="_x0000_i1113" DrawAspect="Content" ObjectID="_1361871491" r:id="rId159"/>
        </w:objec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b) En déduire que </w:t>
      </w:r>
      <w:r w:rsidRPr="001A62C6">
        <w:rPr>
          <w:rFonts w:asciiTheme="majorBidi" w:hAnsiTheme="majorBidi" w:cstheme="majorBidi"/>
          <w:position w:val="-22"/>
          <w:sz w:val="22"/>
          <w:szCs w:val="22"/>
        </w:rPr>
        <w:object w:dxaOrig="1900" w:dyaOrig="620">
          <v:shape id="_x0000_i1114" type="#_x0000_t75" style="width:95.25pt;height:30.75pt" o:ole="">
            <v:imagedata r:id="rId160" o:title=""/>
          </v:shape>
          <o:OLEObject Type="Embed" ProgID="Equation.3" ShapeID="_x0000_i1114" DrawAspect="Content" ObjectID="_1361871492" r:id="rId161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puis montrer que </w:t>
      </w:r>
      <w:r w:rsidRPr="001A62C6">
        <w:rPr>
          <w:rFonts w:asciiTheme="majorBidi" w:hAnsiTheme="majorBidi" w:cstheme="majorBidi"/>
          <w:position w:val="-22"/>
          <w:sz w:val="22"/>
          <w:szCs w:val="22"/>
        </w:rPr>
        <w:object w:dxaOrig="1840" w:dyaOrig="620">
          <v:shape id="_x0000_i1115" type="#_x0000_t75" style="width:92.25pt;height:30.75pt" o:ole="">
            <v:imagedata r:id="rId162" o:title=""/>
          </v:shape>
          <o:OLEObject Type="Embed" ProgID="Equation.3" ShapeID="_x0000_i1115" DrawAspect="Content" ObjectID="_1361871493" r:id="rId163"/>
        </w:object>
      </w:r>
    </w:p>
    <w:p w:rsidR="001A62C6" w:rsidRPr="001A62C6" w:rsidRDefault="001A62C6" w:rsidP="001A62C6">
      <w:pPr>
        <w:numPr>
          <w:ilvl w:val="0"/>
          <w:numId w:val="11"/>
        </w:numPr>
        <w:ind w:right="-78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a) Calculer l’aire d’un triangle ABC sachant </w: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 xml:space="preserve">que </w:t>
      </w:r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720" w:dyaOrig="340">
          <v:shape id="_x0000_i1116" type="#_x0000_t75" style="width:36pt;height:17.25pt" o:ole="">
            <v:imagedata r:id="rId164" o:title=""/>
          </v:shape>
          <o:OLEObject Type="Embed" ProgID="Equation.3" ShapeID="_x0000_i1116" DrawAspect="Content" ObjectID="_1361871494" r:id="rId165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, </w:t>
      </w:r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540" w:dyaOrig="260">
          <v:shape id="_x0000_i1117" type="#_x0000_t75" style="width:27pt;height:12.75pt" o:ole="">
            <v:imagedata r:id="rId166" o:title=""/>
          </v:shape>
          <o:OLEObject Type="Embed" ProgID="Equation.3" ShapeID="_x0000_i1117" DrawAspect="Content" ObjectID="_1361871495" r:id="rId167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et </w:t>
      </w:r>
      <w:r w:rsidRPr="001A62C6">
        <w:rPr>
          <w:rFonts w:asciiTheme="majorBidi" w:hAnsiTheme="majorBidi" w:cstheme="majorBidi"/>
          <w:position w:val="-22"/>
          <w:sz w:val="22"/>
          <w:szCs w:val="22"/>
        </w:rPr>
        <w:object w:dxaOrig="720" w:dyaOrig="580">
          <v:shape id="_x0000_i1118" type="#_x0000_t75" style="width:36pt;height:29.25pt" o:ole="">
            <v:imagedata r:id="rId168" o:title=""/>
          </v:shape>
          <o:OLEObject Type="Embed" ProgID="Equation.3" ShapeID="_x0000_i1118" DrawAspect="Content" ObjectID="_1361871496" r:id="rId169"/>
        </w:object>
      </w:r>
      <w:r w:rsidRPr="001A62C6">
        <w:rPr>
          <w:rFonts w:asciiTheme="majorBidi" w:hAnsiTheme="majorBidi" w:cstheme="majorBidi"/>
          <w:sz w:val="22"/>
          <w:szCs w:val="22"/>
        </w:rPr>
        <w:t>.</w: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(on </w: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 xml:space="preserve">donne </w:t>
      </w:r>
      <w:proofErr w:type="gramEnd"/>
      <w:r w:rsidRPr="001A62C6">
        <w:rPr>
          <w:rFonts w:asciiTheme="majorBidi" w:hAnsiTheme="majorBidi" w:cstheme="majorBidi"/>
          <w:position w:val="-22"/>
          <w:sz w:val="22"/>
          <w:szCs w:val="22"/>
        </w:rPr>
        <w:object w:dxaOrig="1460" w:dyaOrig="580">
          <v:shape id="_x0000_i1119" type="#_x0000_t75" style="width:72.75pt;height:29.25pt" o:ole="">
            <v:imagedata r:id="rId170" o:title=""/>
          </v:shape>
          <o:OLEObject Type="Embed" ProgID="Equation.3" ShapeID="_x0000_i1119" DrawAspect="Content" ObjectID="_1361871497" r:id="rId171"/>
        </w:object>
      </w:r>
      <w:r w:rsidRPr="001A62C6">
        <w:rPr>
          <w:rFonts w:asciiTheme="majorBidi" w:hAnsiTheme="majorBidi" w:cstheme="majorBidi"/>
          <w:sz w:val="22"/>
          <w:szCs w:val="22"/>
        </w:rPr>
        <w:t>)</w: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b) Utiliser le théorème d’El-Kashi pour montrer que </w:t>
      </w:r>
      <w:r w:rsidRPr="001A62C6">
        <w:rPr>
          <w:rFonts w:asciiTheme="majorBidi" w:hAnsiTheme="majorBidi" w:cstheme="majorBidi"/>
          <w:position w:val="-8"/>
          <w:sz w:val="22"/>
          <w:szCs w:val="22"/>
        </w:rPr>
        <w:object w:dxaOrig="1020" w:dyaOrig="360">
          <v:shape id="_x0000_i1120" type="#_x0000_t75" style="width:51pt;height:18pt" o:ole="">
            <v:imagedata r:id="rId172" o:title=""/>
          </v:shape>
          <o:OLEObject Type="Embed" ProgID="Equation.3" ShapeID="_x0000_i1120" DrawAspect="Content" ObjectID="_1361871498" r:id="rId173"/>
        </w:object>
      </w:r>
      <w:r w:rsidRPr="001A62C6">
        <w:rPr>
          <w:rFonts w:asciiTheme="majorBidi" w:hAnsiTheme="majorBidi" w:cstheme="majorBidi"/>
          <w:sz w:val="22"/>
          <w:szCs w:val="22"/>
        </w:rPr>
        <w:t>.</w:t>
      </w:r>
      <w:r w:rsidRPr="001A62C6">
        <w:rPr>
          <w:rFonts w:asciiTheme="majorBidi" w:hAnsiTheme="majorBidi" w:cstheme="majorBidi"/>
          <w:sz w:val="22"/>
          <w:szCs w:val="22"/>
        </w:rPr>
        <w:br/>
        <w:t>c) En déduire la valeur de R le rayon du cercle circonscrit à ABC.</w:t>
      </w:r>
    </w:p>
    <w:p w:rsidR="001A62C6" w:rsidRPr="001A62C6" w:rsidRDefault="001A62C6" w:rsidP="001A62C6">
      <w:pPr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</w:p>
    <w:p w:rsidR="001A62C6" w:rsidRPr="001A62C6" w:rsidRDefault="001A62C6" w:rsidP="001A62C6">
      <w:pPr>
        <w:pStyle w:val="Titre1"/>
        <w:rPr>
          <w:rFonts w:asciiTheme="majorBidi" w:hAnsiTheme="majorBidi" w:cstheme="majorBidi"/>
          <w:b/>
          <w:bCs/>
          <w:sz w:val="22"/>
          <w:szCs w:val="22"/>
        </w:rPr>
      </w:pPr>
      <w:r w:rsidRPr="001A62C6">
        <w:rPr>
          <w:rFonts w:asciiTheme="majorBidi" w:hAnsiTheme="majorBidi" w:cstheme="majorBidi"/>
          <w:b/>
          <w:bCs/>
          <w:sz w:val="22"/>
          <w:szCs w:val="22"/>
        </w:rPr>
        <w:t>Exercice n°7</w:t>
      </w:r>
      <w:r>
        <w:rPr>
          <w:rFonts w:asciiTheme="majorBidi" w:hAnsiTheme="majorBidi" w:cstheme="majorBidi"/>
          <w:b/>
          <w:bCs/>
          <w:sz w:val="22"/>
          <w:szCs w:val="22"/>
        </w:rPr>
        <w:t> :</w:t>
      </w:r>
    </w:p>
    <w:p w:rsidR="001A62C6" w:rsidRPr="001A62C6" w:rsidRDefault="001A62C6" w:rsidP="001A62C6">
      <w:pPr>
        <w:rPr>
          <w:rFonts w:asciiTheme="majorBidi" w:hAnsiTheme="majorBidi" w:cstheme="majorBidi"/>
          <w:sz w:val="22"/>
          <w:szCs w:val="22"/>
        </w:rPr>
      </w:pPr>
    </w:p>
    <w:p w:rsidR="001A62C6" w:rsidRPr="001A62C6" w:rsidRDefault="001A62C6" w:rsidP="001A62C6">
      <w:pPr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sz w:val="22"/>
          <w:szCs w:val="22"/>
          <w:lang w:eastAsia="fr-FR"/>
        </w:rPr>
        <w:t xml:space="preserve">ABC est un triangle équilatéral direct inscrit dans un cercle </w:t>
      </w:r>
      <w:r w:rsidRPr="001A62C6">
        <w:rPr>
          <w:rFonts w:asciiTheme="majorBidi" w:hAnsiTheme="majorBidi" w:cstheme="majorBidi"/>
          <w:position w:val="-4"/>
          <w:sz w:val="22"/>
          <w:szCs w:val="22"/>
        </w:rPr>
        <w:object w:dxaOrig="200" w:dyaOrig="240">
          <v:shape id="_x0000_i1121" type="#_x0000_t75" style="width:9.75pt;height:12pt" o:ole="">
            <v:imagedata r:id="rId174" o:title=""/>
          </v:shape>
          <o:OLEObject Type="Embed" ProgID="Equation.3" ShapeID="_x0000_i1121" DrawAspect="Content" ObjectID="_1361871499" r:id="rId175"/>
        </w:object>
      </w:r>
      <w:r w:rsidRPr="001A62C6">
        <w:rPr>
          <w:rFonts w:asciiTheme="majorBidi" w:hAnsiTheme="majorBidi" w:cstheme="majorBidi"/>
          <w:sz w:val="22"/>
          <w:szCs w:val="22"/>
          <w:lang w:eastAsia="fr-FR"/>
        </w:rPr>
        <w:t xml:space="preserve"> de centre O et de rayon R=3. On note r la rotation directe de centre A et </w:t>
      </w:r>
      <w:proofErr w:type="gramStart"/>
      <w:r w:rsidRPr="001A62C6">
        <w:rPr>
          <w:rFonts w:asciiTheme="majorBidi" w:hAnsiTheme="majorBidi" w:cstheme="majorBidi"/>
          <w:sz w:val="22"/>
          <w:szCs w:val="22"/>
          <w:lang w:eastAsia="fr-FR"/>
        </w:rPr>
        <w:t xml:space="preserve">d’angle </w:t>
      </w:r>
      <w:proofErr w:type="gramEnd"/>
      <w:r w:rsidRPr="001A62C6">
        <w:rPr>
          <w:rFonts w:asciiTheme="majorBidi" w:hAnsiTheme="majorBidi" w:cstheme="majorBidi"/>
          <w:position w:val="-22"/>
          <w:sz w:val="22"/>
          <w:szCs w:val="22"/>
        </w:rPr>
        <w:object w:dxaOrig="240" w:dyaOrig="580">
          <v:shape id="_x0000_i1122" type="#_x0000_t75" style="width:12pt;height:29.25pt" o:ole="">
            <v:imagedata r:id="rId176" o:title=""/>
          </v:shape>
          <o:OLEObject Type="Embed" ProgID="Equation.3" ShapeID="_x0000_i1122" DrawAspect="Content" ObjectID="_1361871500" r:id="rId177"/>
        </w:object>
      </w:r>
      <w:r w:rsidRPr="001A62C6">
        <w:rPr>
          <w:rFonts w:asciiTheme="majorBidi" w:hAnsiTheme="majorBidi" w:cstheme="majorBidi"/>
          <w:sz w:val="22"/>
          <w:szCs w:val="22"/>
        </w:rPr>
        <w:t>.</w:t>
      </w:r>
    </w:p>
    <w:p w:rsidR="001A62C6" w:rsidRPr="001A62C6" w:rsidRDefault="001A62C6" w:rsidP="001A62C6">
      <w:pPr>
        <w:numPr>
          <w:ilvl w:val="0"/>
          <w:numId w:val="10"/>
        </w:numPr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  <w:lang w:eastAsia="fr-FR"/>
        </w:rPr>
      </w:pPr>
      <w:r w:rsidRPr="001A62C6">
        <w:rPr>
          <w:rFonts w:asciiTheme="majorBidi" w:hAnsiTheme="majorBidi" w:cstheme="majorBidi"/>
          <w:sz w:val="22"/>
          <w:szCs w:val="22"/>
          <w:lang w:eastAsia="fr-FR"/>
        </w:rPr>
        <w:t>Faire une figure.</w:t>
      </w:r>
    </w:p>
    <w:p w:rsidR="001A62C6" w:rsidRPr="001A62C6" w:rsidRDefault="001A62C6" w:rsidP="001A62C6">
      <w:pPr>
        <w:numPr>
          <w:ilvl w:val="0"/>
          <w:numId w:val="10"/>
        </w:numPr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  <w:lang w:eastAsia="fr-FR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Montrer </w: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 xml:space="preserve">que </w:t>
      </w:r>
      <w:proofErr w:type="gramEnd"/>
      <w:r w:rsidRPr="001A62C6">
        <w:rPr>
          <w:rFonts w:asciiTheme="majorBidi" w:hAnsiTheme="majorBidi" w:cstheme="majorBidi"/>
          <w:b/>
          <w:bCs/>
          <w:position w:val="-8"/>
          <w:sz w:val="22"/>
          <w:szCs w:val="22"/>
        </w:rPr>
        <w:object w:dxaOrig="1020" w:dyaOrig="360">
          <v:shape id="_x0000_i1123" type="#_x0000_t75" style="width:51pt;height:18pt" o:ole="">
            <v:imagedata r:id="rId178" o:title=""/>
          </v:shape>
          <o:OLEObject Type="Embed" ProgID="Equation.3" ShapeID="_x0000_i1123" DrawAspect="Content" ObjectID="_1361871501" r:id="rId179"/>
        </w:object>
      </w:r>
      <w:r w:rsidRPr="001A62C6">
        <w:rPr>
          <w:rFonts w:asciiTheme="majorBidi" w:hAnsiTheme="majorBidi" w:cstheme="majorBidi"/>
          <w:sz w:val="22"/>
          <w:szCs w:val="22"/>
        </w:rPr>
        <w:t>.</w:t>
      </w:r>
      <w:r w:rsidRPr="001A62C6">
        <w:rPr>
          <w:rFonts w:asciiTheme="majorBidi" w:hAnsiTheme="majorBidi" w:cstheme="majorBidi"/>
          <w:sz w:val="22"/>
          <w:szCs w:val="22"/>
        </w:rPr>
        <w:tab/>
        <w:t xml:space="preserve">(on rappel que dans un </w: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 xml:space="preserve">triangle </w:t>
      </w:r>
      <w:proofErr w:type="gramEnd"/>
      <w:r w:rsidRPr="001A62C6">
        <w:rPr>
          <w:rFonts w:asciiTheme="majorBidi" w:hAnsiTheme="majorBidi" w:cstheme="majorBidi"/>
          <w:position w:val="-24"/>
          <w:sz w:val="22"/>
          <w:szCs w:val="22"/>
        </w:rPr>
        <w:object w:dxaOrig="2580" w:dyaOrig="600">
          <v:shape id="_x0000_i1124" type="#_x0000_t75" style="width:129pt;height:30pt" o:ole="">
            <v:imagedata r:id="rId180" o:title=""/>
          </v:shape>
          <o:OLEObject Type="Embed" ProgID="Equation.3" ShapeID="_x0000_i1124" DrawAspect="Content" ObjectID="_1361871502" r:id="rId181"/>
        </w:object>
      </w:r>
      <w:r w:rsidRPr="001A62C6">
        <w:rPr>
          <w:rFonts w:asciiTheme="majorBidi" w:hAnsiTheme="majorBidi" w:cstheme="majorBidi"/>
          <w:sz w:val="22"/>
          <w:szCs w:val="22"/>
        </w:rPr>
        <w:t>)</w:t>
      </w:r>
    </w:p>
    <w:p w:rsidR="001A62C6" w:rsidRPr="001A62C6" w:rsidRDefault="001A62C6" w:rsidP="001A62C6">
      <w:pPr>
        <w:numPr>
          <w:ilvl w:val="0"/>
          <w:numId w:val="10"/>
        </w:numPr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  <w:lang w:eastAsia="fr-FR"/>
        </w:rPr>
      </w:pPr>
      <w:r w:rsidRPr="001A62C6">
        <w:rPr>
          <w:rFonts w:asciiTheme="majorBidi" w:hAnsiTheme="majorBidi" w:cstheme="majorBidi"/>
          <w:sz w:val="22"/>
          <w:szCs w:val="22"/>
        </w:rPr>
        <w:t xml:space="preserve">M est un point de l’arc 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480" w:dyaOrig="320">
          <v:shape id="_x0000_i1125" type="#_x0000_t75" style="width:24pt;height:15.75pt" o:ole="">
            <v:imagedata r:id="rId182" o:title=""/>
          </v:shape>
          <o:OLEObject Type="Embed" ProgID="Equation.3" ShapeID="_x0000_i1125" DrawAspect="Content" ObjectID="_1361871503" r:id="rId183"/>
        </w:object>
      </w:r>
      <w:r w:rsidRPr="001A62C6">
        <w:rPr>
          <w:rFonts w:asciiTheme="majorBidi" w:hAnsiTheme="majorBidi" w:cstheme="majorBidi"/>
          <w:sz w:val="22"/>
          <w:szCs w:val="22"/>
        </w:rPr>
        <w:t xml:space="preserve"> ne contenant pas C.</w: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a) </w: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 xml:space="preserve">Construire </w:t>
      </w:r>
      <w:proofErr w:type="gramEnd"/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740" w:dyaOrig="300">
          <v:shape id="_x0000_i1126" type="#_x0000_t75" style="width:36.75pt;height:15pt" o:ole="">
            <v:imagedata r:id="rId184" o:title=""/>
          </v:shape>
          <o:OLEObject Type="Embed" ProgID="Equation.3" ShapeID="_x0000_i1126" DrawAspect="Content" ObjectID="_1361871504" r:id="rId185"/>
        </w:object>
      </w:r>
      <w:r w:rsidRPr="001A62C6">
        <w:rPr>
          <w:rFonts w:asciiTheme="majorBidi" w:hAnsiTheme="majorBidi" w:cstheme="majorBidi"/>
          <w:sz w:val="22"/>
          <w:szCs w:val="22"/>
        </w:rPr>
        <w:t>.</w:t>
      </w:r>
      <w:r w:rsidRPr="001A62C6">
        <w:rPr>
          <w:rFonts w:asciiTheme="majorBidi" w:hAnsiTheme="majorBidi" w:cstheme="majorBidi"/>
          <w:sz w:val="22"/>
          <w:szCs w:val="22"/>
        </w:rPr>
        <w:br/>
        <w:t>b) Montrer que IAM est équilatéral.</w: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c) Montrer </w: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 xml:space="preserve">que </w:t>
      </w:r>
      <w:proofErr w:type="gramEnd"/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760" w:dyaOrig="320">
          <v:shape id="_x0000_i1127" type="#_x0000_t75" style="width:38.25pt;height:15.75pt" o:ole="">
            <v:imagedata r:id="rId186" o:title=""/>
          </v:shape>
          <o:OLEObject Type="Embed" ProgID="Equation.3" ShapeID="_x0000_i1127" DrawAspect="Content" ObjectID="_1361871505" r:id="rId187"/>
        </w:object>
      </w:r>
      <w:r w:rsidRPr="001A62C6">
        <w:rPr>
          <w:rFonts w:asciiTheme="majorBidi" w:hAnsiTheme="majorBidi" w:cstheme="majorBidi"/>
          <w:sz w:val="22"/>
          <w:szCs w:val="22"/>
        </w:rPr>
        <w:t>.</w: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d) Montrer </w: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 xml:space="preserve">que </w:t>
      </w:r>
      <w:proofErr w:type="gramEnd"/>
      <w:r w:rsidRPr="001A62C6">
        <w:rPr>
          <w:rFonts w:asciiTheme="majorBidi" w:hAnsiTheme="majorBidi" w:cstheme="majorBidi"/>
          <w:position w:val="-6"/>
          <w:sz w:val="22"/>
          <w:szCs w:val="22"/>
        </w:rPr>
        <w:object w:dxaOrig="1500" w:dyaOrig="279">
          <v:shape id="_x0000_i1128" type="#_x0000_t75" style="width:75pt;height:14.25pt" o:ole="">
            <v:imagedata r:id="rId188" o:title=""/>
          </v:shape>
          <o:OLEObject Type="Embed" ProgID="Equation.3" ShapeID="_x0000_i1128" DrawAspect="Content" ObjectID="_1361871506" r:id="rId189"/>
        </w:object>
      </w:r>
      <w:r w:rsidRPr="001A62C6">
        <w:rPr>
          <w:rFonts w:asciiTheme="majorBidi" w:hAnsiTheme="majorBidi" w:cstheme="majorBidi"/>
          <w:sz w:val="22"/>
          <w:szCs w:val="22"/>
        </w:rPr>
        <w:t>.</w:t>
      </w:r>
    </w:p>
    <w:p w:rsidR="001A62C6" w:rsidRPr="001A62C6" w:rsidRDefault="001A62C6" w:rsidP="001A62C6">
      <w:pPr>
        <w:numPr>
          <w:ilvl w:val="0"/>
          <w:numId w:val="10"/>
        </w:numPr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1A62C6">
        <w:rPr>
          <w:rFonts w:asciiTheme="majorBidi" w:hAnsiTheme="majorBidi" w:cstheme="majorBidi"/>
          <w:b/>
          <w:bCs/>
          <w:sz w:val="22"/>
          <w:szCs w:val="22"/>
          <w:lang w:eastAsia="fr-FR"/>
        </w:rPr>
        <w:t xml:space="preserve">On prendra dans la suite de </w:t>
      </w:r>
      <w:proofErr w:type="gramStart"/>
      <w:r w:rsidRPr="001A62C6">
        <w:rPr>
          <w:rFonts w:asciiTheme="majorBidi" w:hAnsiTheme="majorBidi" w:cstheme="majorBidi"/>
          <w:b/>
          <w:bCs/>
          <w:sz w:val="22"/>
          <w:szCs w:val="22"/>
          <w:lang w:eastAsia="fr-FR"/>
        </w:rPr>
        <w:t xml:space="preserve">l’exercice </w:t>
      </w:r>
      <w:proofErr w:type="gramEnd"/>
      <w:r w:rsidRPr="001A62C6">
        <w:rPr>
          <w:rFonts w:asciiTheme="majorBidi" w:hAnsiTheme="majorBidi" w:cstheme="majorBidi"/>
          <w:b/>
          <w:bCs/>
          <w:position w:val="-6"/>
          <w:sz w:val="22"/>
          <w:szCs w:val="22"/>
        </w:rPr>
        <w:object w:dxaOrig="1040" w:dyaOrig="340">
          <v:shape id="_x0000_i1129" type="#_x0000_t75" style="width:51.75pt;height:17.25pt" o:ole="">
            <v:imagedata r:id="rId190" o:title=""/>
          </v:shape>
          <o:OLEObject Type="Embed" ProgID="Equation.3" ShapeID="_x0000_i1129" DrawAspect="Content" ObjectID="_1361871507" r:id="rId191"/>
        </w:object>
      </w:r>
      <w:r w:rsidRPr="001A62C6">
        <w:rPr>
          <w:rFonts w:asciiTheme="majorBidi" w:hAnsiTheme="majorBidi" w:cstheme="majorBidi"/>
          <w:b/>
          <w:bCs/>
          <w:sz w:val="22"/>
          <w:szCs w:val="22"/>
        </w:rPr>
        <w:t>.</w:t>
      </w:r>
      <w:r w:rsidRPr="001A62C6">
        <w:rPr>
          <w:rFonts w:asciiTheme="majorBidi" w:hAnsiTheme="majorBidi" w:cstheme="majorBidi"/>
          <w:b/>
          <w:bCs/>
          <w:sz w:val="22"/>
          <w:szCs w:val="22"/>
        </w:rPr>
        <w:br/>
      </w:r>
      <w:r w:rsidRPr="001A62C6">
        <w:rPr>
          <w:rFonts w:asciiTheme="majorBidi" w:hAnsiTheme="majorBidi" w:cstheme="majorBidi"/>
          <w:sz w:val="22"/>
          <w:szCs w:val="22"/>
        </w:rPr>
        <w:t xml:space="preserve">a) Utiliser la loi de sinus dans le triangle ABM pour montrer </w: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 xml:space="preserve">que </w:t>
      </w:r>
      <w:proofErr w:type="gramEnd"/>
      <w:r w:rsidRPr="001A62C6">
        <w:rPr>
          <w:rFonts w:asciiTheme="majorBidi" w:hAnsiTheme="majorBidi" w:cstheme="majorBidi"/>
          <w:position w:val="-22"/>
          <w:sz w:val="22"/>
          <w:szCs w:val="22"/>
        </w:rPr>
        <w:object w:dxaOrig="960" w:dyaOrig="580">
          <v:shape id="_x0000_i1130" type="#_x0000_t75" style="width:48pt;height:29.25pt" o:ole="">
            <v:imagedata r:id="rId192" o:title=""/>
          </v:shape>
          <o:OLEObject Type="Embed" ProgID="Equation.3" ShapeID="_x0000_i1130" DrawAspect="Content" ObjectID="_1361871508" r:id="rId193"/>
        </w:object>
      </w:r>
      <w:r w:rsidRPr="001A62C6">
        <w:rPr>
          <w:rFonts w:asciiTheme="majorBidi" w:hAnsiTheme="majorBidi" w:cstheme="majorBidi"/>
          <w:sz w:val="22"/>
          <w:szCs w:val="22"/>
        </w:rPr>
        <w:t>.</w:t>
      </w:r>
      <w:r w:rsidRPr="001A62C6">
        <w:rPr>
          <w:rFonts w:asciiTheme="majorBidi" w:hAnsiTheme="majorBidi" w:cstheme="majorBidi"/>
          <w:sz w:val="22"/>
          <w:szCs w:val="22"/>
        </w:rPr>
        <w:br/>
        <w:t xml:space="preserve">b) Donner l’angle de la rotation r’ de centre A qui transforme M en </w:t>
      </w:r>
      <w:proofErr w:type="gramStart"/>
      <w:r w:rsidRPr="001A62C6">
        <w:rPr>
          <w:rFonts w:asciiTheme="majorBidi" w:hAnsiTheme="majorBidi" w:cstheme="majorBidi"/>
          <w:sz w:val="22"/>
          <w:szCs w:val="22"/>
        </w:rPr>
        <w:t>M’ avec</w:t>
      </w:r>
      <w:proofErr w:type="gramEnd"/>
      <w:r w:rsidRPr="001A62C6">
        <w:rPr>
          <w:rFonts w:asciiTheme="majorBidi" w:hAnsiTheme="majorBidi" w:cstheme="majorBidi"/>
          <w:sz w:val="22"/>
          <w:szCs w:val="22"/>
        </w:rPr>
        <w:t xml:space="preserve"> </w:t>
      </w:r>
      <w:r w:rsidRPr="001A62C6">
        <w:rPr>
          <w:rFonts w:asciiTheme="majorBidi" w:hAnsiTheme="majorBidi" w:cstheme="majorBidi"/>
          <w:position w:val="-10"/>
          <w:sz w:val="22"/>
          <w:szCs w:val="22"/>
        </w:rPr>
        <w:object w:dxaOrig="880" w:dyaOrig="320">
          <v:shape id="_x0000_i1131" type="#_x0000_t75" style="width:44.25pt;height:15.75pt" o:ole="">
            <v:imagedata r:id="rId194" o:title=""/>
          </v:shape>
          <o:OLEObject Type="Embed" ProgID="Equation.3" ShapeID="_x0000_i1131" DrawAspect="Content" ObjectID="_1361871509" r:id="rId195"/>
        </w:object>
      </w:r>
      <w:r w:rsidRPr="001A62C6">
        <w:rPr>
          <w:rFonts w:asciiTheme="majorBidi" w:hAnsiTheme="majorBidi" w:cstheme="majorBidi"/>
          <w:sz w:val="22"/>
          <w:szCs w:val="22"/>
        </w:rPr>
        <w:t>.</w:t>
      </w:r>
      <w:r w:rsidRPr="001A62C6">
        <w:rPr>
          <w:rFonts w:asciiTheme="majorBidi" w:hAnsiTheme="majorBidi" w:cstheme="majorBidi"/>
          <w:sz w:val="22"/>
          <w:szCs w:val="22"/>
        </w:rPr>
        <w:br/>
      </w:r>
    </w:p>
    <w:p w:rsidR="001A62C6" w:rsidRPr="001A62C6" w:rsidRDefault="001A62C6" w:rsidP="001A62C6">
      <w:pPr>
        <w:ind w:left="283"/>
        <w:rPr>
          <w:rFonts w:asciiTheme="majorBidi" w:hAnsiTheme="majorBidi" w:cstheme="majorBidi"/>
          <w:sz w:val="22"/>
          <w:szCs w:val="22"/>
        </w:rPr>
      </w:pPr>
    </w:p>
    <w:p w:rsidR="0098661A" w:rsidRPr="001A62C6" w:rsidRDefault="0098661A" w:rsidP="005830AE">
      <w:pPr>
        <w:ind w:left="283"/>
        <w:rPr>
          <w:rFonts w:asciiTheme="majorBidi" w:hAnsiTheme="majorBidi" w:cstheme="majorBidi"/>
          <w:sz w:val="22"/>
          <w:szCs w:val="22"/>
        </w:rPr>
      </w:pPr>
    </w:p>
    <w:sectPr w:rsidR="0098661A" w:rsidRPr="001A62C6" w:rsidSect="005830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D4529"/>
    <w:multiLevelType w:val="hybridMultilevel"/>
    <w:tmpl w:val="9B0A3956"/>
    <w:lvl w:ilvl="0" w:tplc="C37CF9CC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E8B1CBB"/>
    <w:multiLevelType w:val="hybridMultilevel"/>
    <w:tmpl w:val="E6BA0C0C"/>
    <w:lvl w:ilvl="0" w:tplc="819A95B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1414C9"/>
    <w:multiLevelType w:val="hybridMultilevel"/>
    <w:tmpl w:val="DD12B97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783BDA"/>
    <w:multiLevelType w:val="hybridMultilevel"/>
    <w:tmpl w:val="588A3E2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B83923"/>
    <w:multiLevelType w:val="hybridMultilevel"/>
    <w:tmpl w:val="A9B4E33E"/>
    <w:lvl w:ilvl="0" w:tplc="0CF42DC0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B226FE"/>
    <w:multiLevelType w:val="hybridMultilevel"/>
    <w:tmpl w:val="40D2119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A973AA"/>
    <w:multiLevelType w:val="hybridMultilevel"/>
    <w:tmpl w:val="21F28C6A"/>
    <w:lvl w:ilvl="0" w:tplc="2AC42468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EF969B3"/>
    <w:multiLevelType w:val="hybridMultilevel"/>
    <w:tmpl w:val="C694BC6C"/>
    <w:lvl w:ilvl="0" w:tplc="E3246290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36F6325"/>
    <w:multiLevelType w:val="hybridMultilevel"/>
    <w:tmpl w:val="7E0C2398"/>
    <w:lvl w:ilvl="0" w:tplc="B0C85808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7494119B"/>
    <w:multiLevelType w:val="hybridMultilevel"/>
    <w:tmpl w:val="C9F8D21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1934B7"/>
    <w:multiLevelType w:val="hybridMultilevel"/>
    <w:tmpl w:val="EE12D924"/>
    <w:lvl w:ilvl="0" w:tplc="A672DDBC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7"/>
  </w:num>
  <w:num w:numId="5">
    <w:abstractNumId w:val="0"/>
  </w:num>
  <w:num w:numId="6">
    <w:abstractNumId w:val="8"/>
  </w:num>
  <w:num w:numId="7">
    <w:abstractNumId w:val="6"/>
  </w:num>
  <w:num w:numId="8">
    <w:abstractNumId w:val="1"/>
  </w:num>
  <w:num w:numId="9">
    <w:abstractNumId w:val="5"/>
  </w:num>
  <w:num w:numId="10">
    <w:abstractNumId w:val="3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9645B"/>
    <w:rsid w:val="001A62C6"/>
    <w:rsid w:val="005830AE"/>
    <w:rsid w:val="0098661A"/>
    <w:rsid w:val="00B96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64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B9645B"/>
    <w:pPr>
      <w:keepNext/>
      <w:outlineLvl w:val="0"/>
    </w:pPr>
    <w:rPr>
      <w:rFonts w:ascii="Arial" w:hAnsi="Arial" w:cs="Arial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B9645B"/>
    <w:rPr>
      <w:rFonts w:ascii="Arial" w:eastAsia="Times New Roman" w:hAnsi="Arial" w:cs="Arial"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8.wmf"/><Relationship Id="rId21" Type="http://schemas.openxmlformats.org/officeDocument/2006/relationships/oleObject" Target="embeddings/oleObject9.bin"/><Relationship Id="rId42" Type="http://schemas.openxmlformats.org/officeDocument/2006/relationships/image" Target="media/image17.wmf"/><Relationship Id="rId47" Type="http://schemas.openxmlformats.org/officeDocument/2006/relationships/oleObject" Target="embeddings/oleObject24.bin"/><Relationship Id="rId63" Type="http://schemas.openxmlformats.org/officeDocument/2006/relationships/image" Target="media/image26.wmf"/><Relationship Id="rId68" Type="http://schemas.openxmlformats.org/officeDocument/2006/relationships/oleObject" Target="embeddings/oleObject37.bin"/><Relationship Id="rId84" Type="http://schemas.openxmlformats.org/officeDocument/2006/relationships/image" Target="media/image32.wmf"/><Relationship Id="rId89" Type="http://schemas.openxmlformats.org/officeDocument/2006/relationships/image" Target="media/image34.wmf"/><Relationship Id="rId112" Type="http://schemas.openxmlformats.org/officeDocument/2006/relationships/oleObject" Target="embeddings/oleObject63.bin"/><Relationship Id="rId133" Type="http://schemas.openxmlformats.org/officeDocument/2006/relationships/oleObject" Target="embeddings/oleObject75.bin"/><Relationship Id="rId138" Type="http://schemas.openxmlformats.org/officeDocument/2006/relationships/image" Target="media/image57.wmf"/><Relationship Id="rId154" Type="http://schemas.openxmlformats.org/officeDocument/2006/relationships/image" Target="media/image64.wmf"/><Relationship Id="rId159" Type="http://schemas.openxmlformats.org/officeDocument/2006/relationships/oleObject" Target="embeddings/oleObject89.bin"/><Relationship Id="rId175" Type="http://schemas.openxmlformats.org/officeDocument/2006/relationships/oleObject" Target="embeddings/oleObject97.bin"/><Relationship Id="rId170" Type="http://schemas.openxmlformats.org/officeDocument/2006/relationships/image" Target="media/image72.wmf"/><Relationship Id="rId191" Type="http://schemas.openxmlformats.org/officeDocument/2006/relationships/oleObject" Target="embeddings/oleObject105.bin"/><Relationship Id="rId196" Type="http://schemas.openxmlformats.org/officeDocument/2006/relationships/fontTable" Target="fontTable.xml"/><Relationship Id="rId16" Type="http://schemas.openxmlformats.org/officeDocument/2006/relationships/image" Target="media/image6.wmf"/><Relationship Id="rId107" Type="http://schemas.openxmlformats.org/officeDocument/2006/relationships/image" Target="media/image43.wmf"/><Relationship Id="rId11" Type="http://schemas.openxmlformats.org/officeDocument/2006/relationships/oleObject" Target="embeddings/oleObject4.bin"/><Relationship Id="rId32" Type="http://schemas.openxmlformats.org/officeDocument/2006/relationships/image" Target="media/image13.wmf"/><Relationship Id="rId37" Type="http://schemas.openxmlformats.org/officeDocument/2006/relationships/image" Target="media/image15.wmf"/><Relationship Id="rId53" Type="http://schemas.openxmlformats.org/officeDocument/2006/relationships/image" Target="media/image22.wmf"/><Relationship Id="rId58" Type="http://schemas.openxmlformats.org/officeDocument/2006/relationships/oleObject" Target="embeddings/oleObject31.bin"/><Relationship Id="rId74" Type="http://schemas.openxmlformats.org/officeDocument/2006/relationships/oleObject" Target="embeddings/oleObject41.bin"/><Relationship Id="rId79" Type="http://schemas.openxmlformats.org/officeDocument/2006/relationships/oleObject" Target="embeddings/oleObject45.bin"/><Relationship Id="rId102" Type="http://schemas.openxmlformats.org/officeDocument/2006/relationships/oleObject" Target="embeddings/oleObject58.bin"/><Relationship Id="rId123" Type="http://schemas.openxmlformats.org/officeDocument/2006/relationships/oleObject" Target="embeddings/oleObject69.bin"/><Relationship Id="rId128" Type="http://schemas.openxmlformats.org/officeDocument/2006/relationships/image" Target="media/image52.wmf"/><Relationship Id="rId144" Type="http://schemas.openxmlformats.org/officeDocument/2006/relationships/image" Target="media/image60.wmf"/><Relationship Id="rId149" Type="http://schemas.openxmlformats.org/officeDocument/2006/relationships/oleObject" Target="embeddings/oleObject83.bin"/><Relationship Id="rId5" Type="http://schemas.openxmlformats.org/officeDocument/2006/relationships/image" Target="media/image1.wmf"/><Relationship Id="rId90" Type="http://schemas.openxmlformats.org/officeDocument/2006/relationships/oleObject" Target="embeddings/oleObject52.bin"/><Relationship Id="rId95" Type="http://schemas.openxmlformats.org/officeDocument/2006/relationships/image" Target="media/image37.wmf"/><Relationship Id="rId160" Type="http://schemas.openxmlformats.org/officeDocument/2006/relationships/image" Target="media/image67.wmf"/><Relationship Id="rId165" Type="http://schemas.openxmlformats.org/officeDocument/2006/relationships/oleObject" Target="embeddings/oleObject92.bin"/><Relationship Id="rId181" Type="http://schemas.openxmlformats.org/officeDocument/2006/relationships/oleObject" Target="embeddings/oleObject100.bin"/><Relationship Id="rId186" Type="http://schemas.openxmlformats.org/officeDocument/2006/relationships/image" Target="media/image80.wmf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43" Type="http://schemas.openxmlformats.org/officeDocument/2006/relationships/oleObject" Target="embeddings/oleObject22.bin"/><Relationship Id="rId48" Type="http://schemas.openxmlformats.org/officeDocument/2006/relationships/image" Target="media/image20.wmf"/><Relationship Id="rId64" Type="http://schemas.openxmlformats.org/officeDocument/2006/relationships/oleObject" Target="embeddings/oleObject34.bin"/><Relationship Id="rId69" Type="http://schemas.openxmlformats.org/officeDocument/2006/relationships/image" Target="media/image28.wmf"/><Relationship Id="rId113" Type="http://schemas.openxmlformats.org/officeDocument/2006/relationships/image" Target="media/image46.wmf"/><Relationship Id="rId118" Type="http://schemas.openxmlformats.org/officeDocument/2006/relationships/oleObject" Target="embeddings/oleObject66.bin"/><Relationship Id="rId134" Type="http://schemas.openxmlformats.org/officeDocument/2006/relationships/image" Target="media/image55.wmf"/><Relationship Id="rId139" Type="http://schemas.openxmlformats.org/officeDocument/2006/relationships/oleObject" Target="embeddings/oleObject78.bin"/><Relationship Id="rId80" Type="http://schemas.openxmlformats.org/officeDocument/2006/relationships/oleObject" Target="embeddings/oleObject46.bin"/><Relationship Id="rId85" Type="http://schemas.openxmlformats.org/officeDocument/2006/relationships/oleObject" Target="embeddings/oleObject49.bin"/><Relationship Id="rId150" Type="http://schemas.openxmlformats.org/officeDocument/2006/relationships/oleObject" Target="embeddings/oleObject84.bin"/><Relationship Id="rId155" Type="http://schemas.openxmlformats.org/officeDocument/2006/relationships/oleObject" Target="embeddings/oleObject87.bin"/><Relationship Id="rId171" Type="http://schemas.openxmlformats.org/officeDocument/2006/relationships/oleObject" Target="embeddings/oleObject95.bin"/><Relationship Id="rId176" Type="http://schemas.openxmlformats.org/officeDocument/2006/relationships/image" Target="media/image75.wmf"/><Relationship Id="rId192" Type="http://schemas.openxmlformats.org/officeDocument/2006/relationships/image" Target="media/image83.wmf"/><Relationship Id="rId197" Type="http://schemas.openxmlformats.org/officeDocument/2006/relationships/theme" Target="theme/theme1.xml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33" Type="http://schemas.openxmlformats.org/officeDocument/2006/relationships/oleObject" Target="embeddings/oleObject16.bin"/><Relationship Id="rId38" Type="http://schemas.openxmlformats.org/officeDocument/2006/relationships/oleObject" Target="embeddings/oleObject19.bin"/><Relationship Id="rId59" Type="http://schemas.openxmlformats.org/officeDocument/2006/relationships/image" Target="media/image24.wmf"/><Relationship Id="rId103" Type="http://schemas.openxmlformats.org/officeDocument/2006/relationships/image" Target="media/image41.wmf"/><Relationship Id="rId108" Type="http://schemas.openxmlformats.org/officeDocument/2006/relationships/oleObject" Target="embeddings/oleObject61.bin"/><Relationship Id="rId124" Type="http://schemas.openxmlformats.org/officeDocument/2006/relationships/oleObject" Target="embeddings/oleObject70.bin"/><Relationship Id="rId129" Type="http://schemas.openxmlformats.org/officeDocument/2006/relationships/oleObject" Target="embeddings/oleObject73.bin"/><Relationship Id="rId54" Type="http://schemas.openxmlformats.org/officeDocument/2006/relationships/oleObject" Target="embeddings/oleObject28.bin"/><Relationship Id="rId70" Type="http://schemas.openxmlformats.org/officeDocument/2006/relationships/oleObject" Target="embeddings/oleObject38.bin"/><Relationship Id="rId75" Type="http://schemas.openxmlformats.org/officeDocument/2006/relationships/oleObject" Target="embeddings/oleObject42.bin"/><Relationship Id="rId91" Type="http://schemas.openxmlformats.org/officeDocument/2006/relationships/image" Target="media/image35.wmf"/><Relationship Id="rId96" Type="http://schemas.openxmlformats.org/officeDocument/2006/relationships/oleObject" Target="embeddings/oleObject55.bin"/><Relationship Id="rId140" Type="http://schemas.openxmlformats.org/officeDocument/2006/relationships/image" Target="media/image58.wmf"/><Relationship Id="rId145" Type="http://schemas.openxmlformats.org/officeDocument/2006/relationships/oleObject" Target="embeddings/oleObject81.bin"/><Relationship Id="rId161" Type="http://schemas.openxmlformats.org/officeDocument/2006/relationships/oleObject" Target="embeddings/oleObject90.bin"/><Relationship Id="rId166" Type="http://schemas.openxmlformats.org/officeDocument/2006/relationships/image" Target="media/image70.wmf"/><Relationship Id="rId182" Type="http://schemas.openxmlformats.org/officeDocument/2006/relationships/image" Target="media/image78.wmf"/><Relationship Id="rId187" Type="http://schemas.openxmlformats.org/officeDocument/2006/relationships/oleObject" Target="embeddings/oleObject103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5.bin"/><Relationship Id="rId114" Type="http://schemas.openxmlformats.org/officeDocument/2006/relationships/oleObject" Target="embeddings/oleObject64.bin"/><Relationship Id="rId119" Type="http://schemas.openxmlformats.org/officeDocument/2006/relationships/image" Target="media/image49.wmf"/><Relationship Id="rId44" Type="http://schemas.openxmlformats.org/officeDocument/2006/relationships/image" Target="media/image18.wmf"/><Relationship Id="rId60" Type="http://schemas.openxmlformats.org/officeDocument/2006/relationships/oleObject" Target="embeddings/oleObject32.bin"/><Relationship Id="rId65" Type="http://schemas.openxmlformats.org/officeDocument/2006/relationships/image" Target="media/image27.wmf"/><Relationship Id="rId81" Type="http://schemas.openxmlformats.org/officeDocument/2006/relationships/oleObject" Target="embeddings/oleObject47.bin"/><Relationship Id="rId86" Type="http://schemas.openxmlformats.org/officeDocument/2006/relationships/image" Target="media/image33.wmf"/><Relationship Id="rId130" Type="http://schemas.openxmlformats.org/officeDocument/2006/relationships/image" Target="media/image53.wmf"/><Relationship Id="rId135" Type="http://schemas.openxmlformats.org/officeDocument/2006/relationships/oleObject" Target="embeddings/oleObject76.bin"/><Relationship Id="rId151" Type="http://schemas.openxmlformats.org/officeDocument/2006/relationships/oleObject" Target="embeddings/oleObject85.bin"/><Relationship Id="rId156" Type="http://schemas.openxmlformats.org/officeDocument/2006/relationships/image" Target="media/image65.wmf"/><Relationship Id="rId177" Type="http://schemas.openxmlformats.org/officeDocument/2006/relationships/oleObject" Target="embeddings/oleObject98.bin"/><Relationship Id="rId172" Type="http://schemas.openxmlformats.org/officeDocument/2006/relationships/image" Target="media/image73.wmf"/><Relationship Id="rId193" Type="http://schemas.openxmlformats.org/officeDocument/2006/relationships/oleObject" Target="embeddings/oleObject106.bin"/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39" Type="http://schemas.openxmlformats.org/officeDocument/2006/relationships/oleObject" Target="embeddings/oleObject20.bin"/><Relationship Id="rId109" Type="http://schemas.openxmlformats.org/officeDocument/2006/relationships/image" Target="media/image44.wmf"/><Relationship Id="rId34" Type="http://schemas.openxmlformats.org/officeDocument/2006/relationships/oleObject" Target="embeddings/oleObject17.bin"/><Relationship Id="rId50" Type="http://schemas.openxmlformats.org/officeDocument/2006/relationships/image" Target="media/image21.wmf"/><Relationship Id="rId55" Type="http://schemas.openxmlformats.org/officeDocument/2006/relationships/image" Target="media/image23.wmf"/><Relationship Id="rId76" Type="http://schemas.openxmlformats.org/officeDocument/2006/relationships/oleObject" Target="embeddings/oleObject43.bin"/><Relationship Id="rId97" Type="http://schemas.openxmlformats.org/officeDocument/2006/relationships/image" Target="media/image38.wmf"/><Relationship Id="rId104" Type="http://schemas.openxmlformats.org/officeDocument/2006/relationships/oleObject" Target="embeddings/oleObject59.bin"/><Relationship Id="rId120" Type="http://schemas.openxmlformats.org/officeDocument/2006/relationships/oleObject" Target="embeddings/oleObject67.bin"/><Relationship Id="rId125" Type="http://schemas.openxmlformats.org/officeDocument/2006/relationships/image" Target="media/image51.wmf"/><Relationship Id="rId141" Type="http://schemas.openxmlformats.org/officeDocument/2006/relationships/oleObject" Target="embeddings/oleObject79.bin"/><Relationship Id="rId146" Type="http://schemas.openxmlformats.org/officeDocument/2006/relationships/image" Target="media/image61.wmf"/><Relationship Id="rId167" Type="http://schemas.openxmlformats.org/officeDocument/2006/relationships/oleObject" Target="embeddings/oleObject93.bin"/><Relationship Id="rId188" Type="http://schemas.openxmlformats.org/officeDocument/2006/relationships/image" Target="media/image81.wmf"/><Relationship Id="rId7" Type="http://schemas.openxmlformats.org/officeDocument/2006/relationships/image" Target="media/image2.wmf"/><Relationship Id="rId71" Type="http://schemas.openxmlformats.org/officeDocument/2006/relationships/image" Target="media/image29.wmf"/><Relationship Id="rId92" Type="http://schemas.openxmlformats.org/officeDocument/2006/relationships/oleObject" Target="embeddings/oleObject53.bin"/><Relationship Id="rId162" Type="http://schemas.openxmlformats.org/officeDocument/2006/relationships/image" Target="media/image68.wmf"/><Relationship Id="rId183" Type="http://schemas.openxmlformats.org/officeDocument/2006/relationships/oleObject" Target="embeddings/oleObject101.bin"/><Relationship Id="rId2" Type="http://schemas.openxmlformats.org/officeDocument/2006/relationships/styles" Target="styles.xml"/><Relationship Id="rId29" Type="http://schemas.openxmlformats.org/officeDocument/2006/relationships/oleObject" Target="embeddings/oleObject13.bin"/><Relationship Id="rId24" Type="http://schemas.openxmlformats.org/officeDocument/2006/relationships/image" Target="media/image10.wmf"/><Relationship Id="rId40" Type="http://schemas.openxmlformats.org/officeDocument/2006/relationships/image" Target="media/image16.wmf"/><Relationship Id="rId45" Type="http://schemas.openxmlformats.org/officeDocument/2006/relationships/oleObject" Target="embeddings/oleObject23.bin"/><Relationship Id="rId66" Type="http://schemas.openxmlformats.org/officeDocument/2006/relationships/oleObject" Target="embeddings/oleObject35.bin"/><Relationship Id="rId87" Type="http://schemas.openxmlformats.org/officeDocument/2006/relationships/oleObject" Target="embeddings/oleObject50.bin"/><Relationship Id="rId110" Type="http://schemas.openxmlformats.org/officeDocument/2006/relationships/oleObject" Target="embeddings/oleObject62.bin"/><Relationship Id="rId115" Type="http://schemas.openxmlformats.org/officeDocument/2006/relationships/image" Target="media/image47.wmf"/><Relationship Id="rId131" Type="http://schemas.openxmlformats.org/officeDocument/2006/relationships/oleObject" Target="embeddings/oleObject74.bin"/><Relationship Id="rId136" Type="http://schemas.openxmlformats.org/officeDocument/2006/relationships/image" Target="media/image56.wmf"/><Relationship Id="rId157" Type="http://schemas.openxmlformats.org/officeDocument/2006/relationships/oleObject" Target="embeddings/oleObject88.bin"/><Relationship Id="rId178" Type="http://schemas.openxmlformats.org/officeDocument/2006/relationships/image" Target="media/image76.wmf"/><Relationship Id="rId61" Type="http://schemas.openxmlformats.org/officeDocument/2006/relationships/image" Target="media/image25.wmf"/><Relationship Id="rId82" Type="http://schemas.openxmlformats.org/officeDocument/2006/relationships/image" Target="media/image31.wmf"/><Relationship Id="rId152" Type="http://schemas.openxmlformats.org/officeDocument/2006/relationships/image" Target="media/image63.wmf"/><Relationship Id="rId173" Type="http://schemas.openxmlformats.org/officeDocument/2006/relationships/oleObject" Target="embeddings/oleObject96.bin"/><Relationship Id="rId194" Type="http://schemas.openxmlformats.org/officeDocument/2006/relationships/image" Target="media/image84.wmf"/><Relationship Id="rId19" Type="http://schemas.openxmlformats.org/officeDocument/2006/relationships/oleObject" Target="embeddings/oleObject8.bin"/><Relationship Id="rId14" Type="http://schemas.openxmlformats.org/officeDocument/2006/relationships/image" Target="media/image5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4.wmf"/><Relationship Id="rId56" Type="http://schemas.openxmlformats.org/officeDocument/2006/relationships/oleObject" Target="embeddings/oleObject29.bin"/><Relationship Id="rId77" Type="http://schemas.openxmlformats.org/officeDocument/2006/relationships/image" Target="media/image30.wmf"/><Relationship Id="rId100" Type="http://schemas.openxmlformats.org/officeDocument/2006/relationships/oleObject" Target="embeddings/oleObject57.bin"/><Relationship Id="rId105" Type="http://schemas.openxmlformats.org/officeDocument/2006/relationships/image" Target="media/image42.wmf"/><Relationship Id="rId126" Type="http://schemas.openxmlformats.org/officeDocument/2006/relationships/oleObject" Target="embeddings/oleObject71.bin"/><Relationship Id="rId147" Type="http://schemas.openxmlformats.org/officeDocument/2006/relationships/oleObject" Target="embeddings/oleObject82.bin"/><Relationship Id="rId168" Type="http://schemas.openxmlformats.org/officeDocument/2006/relationships/image" Target="media/image71.wmf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6.bin"/><Relationship Id="rId72" Type="http://schemas.openxmlformats.org/officeDocument/2006/relationships/oleObject" Target="embeddings/oleObject39.bin"/><Relationship Id="rId93" Type="http://schemas.openxmlformats.org/officeDocument/2006/relationships/image" Target="media/image36.wmf"/><Relationship Id="rId98" Type="http://schemas.openxmlformats.org/officeDocument/2006/relationships/oleObject" Target="embeddings/oleObject56.bin"/><Relationship Id="rId121" Type="http://schemas.openxmlformats.org/officeDocument/2006/relationships/oleObject" Target="embeddings/oleObject68.bin"/><Relationship Id="rId142" Type="http://schemas.openxmlformats.org/officeDocument/2006/relationships/image" Target="media/image59.wmf"/><Relationship Id="rId163" Type="http://schemas.openxmlformats.org/officeDocument/2006/relationships/oleObject" Target="embeddings/oleObject91.bin"/><Relationship Id="rId184" Type="http://schemas.openxmlformats.org/officeDocument/2006/relationships/image" Target="media/image79.wmf"/><Relationship Id="rId189" Type="http://schemas.openxmlformats.org/officeDocument/2006/relationships/oleObject" Target="embeddings/oleObject104.bin"/><Relationship Id="rId3" Type="http://schemas.openxmlformats.org/officeDocument/2006/relationships/settings" Target="settings.xml"/><Relationship Id="rId25" Type="http://schemas.openxmlformats.org/officeDocument/2006/relationships/oleObject" Target="embeddings/oleObject11.bin"/><Relationship Id="rId46" Type="http://schemas.openxmlformats.org/officeDocument/2006/relationships/image" Target="media/image19.wmf"/><Relationship Id="rId67" Type="http://schemas.openxmlformats.org/officeDocument/2006/relationships/oleObject" Target="embeddings/oleObject36.bin"/><Relationship Id="rId116" Type="http://schemas.openxmlformats.org/officeDocument/2006/relationships/oleObject" Target="embeddings/oleObject65.bin"/><Relationship Id="rId137" Type="http://schemas.openxmlformats.org/officeDocument/2006/relationships/oleObject" Target="embeddings/oleObject77.bin"/><Relationship Id="rId158" Type="http://schemas.openxmlformats.org/officeDocument/2006/relationships/image" Target="media/image66.wmf"/><Relationship Id="rId20" Type="http://schemas.openxmlformats.org/officeDocument/2006/relationships/image" Target="media/image8.wmf"/><Relationship Id="rId41" Type="http://schemas.openxmlformats.org/officeDocument/2006/relationships/oleObject" Target="embeddings/oleObject21.bin"/><Relationship Id="rId62" Type="http://schemas.openxmlformats.org/officeDocument/2006/relationships/oleObject" Target="embeddings/oleObject33.bin"/><Relationship Id="rId83" Type="http://schemas.openxmlformats.org/officeDocument/2006/relationships/oleObject" Target="embeddings/oleObject48.bin"/><Relationship Id="rId88" Type="http://schemas.openxmlformats.org/officeDocument/2006/relationships/oleObject" Target="embeddings/oleObject51.bin"/><Relationship Id="rId111" Type="http://schemas.openxmlformats.org/officeDocument/2006/relationships/image" Target="media/image45.wmf"/><Relationship Id="rId132" Type="http://schemas.openxmlformats.org/officeDocument/2006/relationships/image" Target="media/image54.wmf"/><Relationship Id="rId153" Type="http://schemas.openxmlformats.org/officeDocument/2006/relationships/oleObject" Target="embeddings/oleObject86.bin"/><Relationship Id="rId174" Type="http://schemas.openxmlformats.org/officeDocument/2006/relationships/image" Target="media/image74.wmf"/><Relationship Id="rId179" Type="http://schemas.openxmlformats.org/officeDocument/2006/relationships/oleObject" Target="embeddings/oleObject99.bin"/><Relationship Id="rId195" Type="http://schemas.openxmlformats.org/officeDocument/2006/relationships/oleObject" Target="embeddings/oleObject107.bin"/><Relationship Id="rId190" Type="http://schemas.openxmlformats.org/officeDocument/2006/relationships/image" Target="media/image82.wmf"/><Relationship Id="rId15" Type="http://schemas.openxmlformats.org/officeDocument/2006/relationships/oleObject" Target="embeddings/oleObject6.bin"/><Relationship Id="rId36" Type="http://schemas.openxmlformats.org/officeDocument/2006/relationships/oleObject" Target="embeddings/oleObject18.bin"/><Relationship Id="rId57" Type="http://schemas.openxmlformats.org/officeDocument/2006/relationships/oleObject" Target="embeddings/oleObject30.bin"/><Relationship Id="rId106" Type="http://schemas.openxmlformats.org/officeDocument/2006/relationships/oleObject" Target="embeddings/oleObject60.bin"/><Relationship Id="rId127" Type="http://schemas.openxmlformats.org/officeDocument/2006/relationships/oleObject" Target="embeddings/oleObject72.bin"/><Relationship Id="rId10" Type="http://schemas.openxmlformats.org/officeDocument/2006/relationships/image" Target="media/image3.wmf"/><Relationship Id="rId31" Type="http://schemas.openxmlformats.org/officeDocument/2006/relationships/oleObject" Target="embeddings/oleObject15.bin"/><Relationship Id="rId52" Type="http://schemas.openxmlformats.org/officeDocument/2006/relationships/oleObject" Target="embeddings/oleObject27.bin"/><Relationship Id="rId73" Type="http://schemas.openxmlformats.org/officeDocument/2006/relationships/oleObject" Target="embeddings/oleObject40.bin"/><Relationship Id="rId78" Type="http://schemas.openxmlformats.org/officeDocument/2006/relationships/oleObject" Target="embeddings/oleObject44.bin"/><Relationship Id="rId94" Type="http://schemas.openxmlformats.org/officeDocument/2006/relationships/oleObject" Target="embeddings/oleObject54.bin"/><Relationship Id="rId99" Type="http://schemas.openxmlformats.org/officeDocument/2006/relationships/image" Target="media/image39.wmf"/><Relationship Id="rId101" Type="http://schemas.openxmlformats.org/officeDocument/2006/relationships/image" Target="media/image40.wmf"/><Relationship Id="rId122" Type="http://schemas.openxmlformats.org/officeDocument/2006/relationships/image" Target="media/image50.wmf"/><Relationship Id="rId143" Type="http://schemas.openxmlformats.org/officeDocument/2006/relationships/oleObject" Target="embeddings/oleObject80.bin"/><Relationship Id="rId148" Type="http://schemas.openxmlformats.org/officeDocument/2006/relationships/image" Target="media/image62.wmf"/><Relationship Id="rId164" Type="http://schemas.openxmlformats.org/officeDocument/2006/relationships/image" Target="media/image69.wmf"/><Relationship Id="rId169" Type="http://schemas.openxmlformats.org/officeDocument/2006/relationships/oleObject" Target="embeddings/oleObject94.bin"/><Relationship Id="rId185" Type="http://schemas.openxmlformats.org/officeDocument/2006/relationships/oleObject" Target="embeddings/oleObject102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80" Type="http://schemas.openxmlformats.org/officeDocument/2006/relationships/image" Target="media/image77.wmf"/><Relationship Id="rId26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861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5588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</dc:creator>
  <cp:keywords/>
  <dc:description/>
  <cp:lastModifiedBy>SWEET</cp:lastModifiedBy>
  <cp:revision>2</cp:revision>
  <dcterms:created xsi:type="dcterms:W3CDTF">2011-03-17T11:20:00Z</dcterms:created>
  <dcterms:modified xsi:type="dcterms:W3CDTF">2011-03-17T11:48:00Z</dcterms:modified>
</cp:coreProperties>
</file>